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96C7" w14:textId="77777777" w:rsidR="00F925B2" w:rsidRDefault="00F925B2" w:rsidP="00F925B2">
      <w:pPr>
        <w:rPr>
          <w:rFonts w:ascii="Cambria Math" w:hAnsi="Cambria Math"/>
          <w:b/>
          <w:sz w:val="32"/>
          <w:szCs w:val="32"/>
        </w:rPr>
      </w:pPr>
      <w:r w:rsidRPr="00F925B2">
        <w:rPr>
          <w:rFonts w:ascii="Cambria Math" w:hAnsi="Cambria Math"/>
          <w:b/>
          <w:sz w:val="32"/>
          <w:szCs w:val="32"/>
        </w:rPr>
        <w:t xml:space="preserve">C3Advantage Leader Insights by Cheryl </w:t>
      </w:r>
      <w:proofErr w:type="spellStart"/>
      <w:r w:rsidRPr="00F925B2">
        <w:rPr>
          <w:rFonts w:ascii="Cambria Math" w:hAnsi="Cambria Math"/>
          <w:b/>
          <w:sz w:val="32"/>
          <w:szCs w:val="32"/>
        </w:rPr>
        <w:t>Scanlan</w:t>
      </w:r>
      <w:proofErr w:type="spellEnd"/>
    </w:p>
    <w:p w14:paraId="46572A61" w14:textId="77777777" w:rsidR="00234511" w:rsidRDefault="00234511" w:rsidP="00F925B2">
      <w:pPr>
        <w:rPr>
          <w:rFonts w:ascii="Cambria Math" w:hAnsi="Cambria Math"/>
          <w:b/>
          <w:sz w:val="32"/>
          <w:szCs w:val="32"/>
        </w:rPr>
      </w:pPr>
    </w:p>
    <w:p w14:paraId="1901B078" w14:textId="5AEECBA3" w:rsidR="00234511" w:rsidRPr="00F925B2" w:rsidRDefault="00234511" w:rsidP="00F925B2">
      <w:pPr>
        <w:rPr>
          <w:rFonts w:ascii="Cambria Math" w:hAnsi="Cambria Math"/>
          <w:b/>
          <w:sz w:val="32"/>
          <w:szCs w:val="32"/>
        </w:rPr>
      </w:pPr>
      <w:r>
        <w:rPr>
          <w:rFonts w:ascii="Cambria Math" w:hAnsi="Cambria Math"/>
          <w:b/>
          <w:sz w:val="32"/>
          <w:szCs w:val="32"/>
        </w:rPr>
        <w:t>I’m Confused!</w:t>
      </w:r>
      <w:bookmarkStart w:id="0" w:name="_GoBack"/>
      <w:bookmarkEnd w:id="0"/>
    </w:p>
    <w:p w14:paraId="0B105705" w14:textId="77777777" w:rsidR="00F925B2" w:rsidRPr="00F925B2" w:rsidRDefault="00F925B2" w:rsidP="00F925B2">
      <w:pPr>
        <w:rPr>
          <w:rFonts w:ascii="Cambria Math" w:hAnsi="Cambria Math"/>
          <w:b/>
          <w:sz w:val="32"/>
          <w:szCs w:val="32"/>
        </w:rPr>
      </w:pPr>
    </w:p>
    <w:p w14:paraId="02E42BCD"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"I'm confused" is a clear and simple indicator or diagnostic tool of a potential threat to employee engagement and productivity. When that phrase is used often, it indicates that leadership is ignoring a bigger issue within the organization that, without addressing it, will frustrate progress.  </w:t>
      </w:r>
    </w:p>
    <w:p w14:paraId="067106C2"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 </w:t>
      </w:r>
    </w:p>
    <w:p w14:paraId="391CFC31"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Language expressing confusion communicates a temporary stall in progress and is typically caused for one of the following:</w:t>
      </w:r>
    </w:p>
    <w:p w14:paraId="2803AD19" w14:textId="77777777" w:rsidR="00234511" w:rsidRPr="00234511" w:rsidRDefault="00234511" w:rsidP="00234511">
      <w:pPr>
        <w:numPr>
          <w:ilvl w:val="0"/>
          <w:numId w:val="2"/>
        </w:numPr>
        <w:spacing w:before="100" w:beforeAutospacing="1" w:after="100" w:afterAutospacing="1"/>
        <w:ind w:left="945"/>
        <w:rPr>
          <w:rFonts w:ascii="Arial" w:eastAsia="Times New Roman" w:hAnsi="Arial" w:cs="Arial"/>
          <w:color w:val="373737"/>
          <w:sz w:val="22"/>
          <w:szCs w:val="22"/>
        </w:rPr>
      </w:pPr>
      <w:r w:rsidRPr="00234511">
        <w:rPr>
          <w:rFonts w:ascii="Arial" w:eastAsia="Times New Roman" w:hAnsi="Arial" w:cs="Arial"/>
          <w:color w:val="373737"/>
          <w:sz w:val="22"/>
          <w:szCs w:val="22"/>
        </w:rPr>
        <w:t>Team members are not clear on their roles and/or responsibilities</w:t>
      </w:r>
    </w:p>
    <w:p w14:paraId="301454C6" w14:textId="77777777" w:rsidR="00234511" w:rsidRPr="00234511" w:rsidRDefault="00234511" w:rsidP="00234511">
      <w:pPr>
        <w:numPr>
          <w:ilvl w:val="0"/>
          <w:numId w:val="2"/>
        </w:numPr>
        <w:spacing w:before="100" w:beforeAutospacing="1" w:after="100" w:afterAutospacing="1"/>
        <w:ind w:left="945"/>
        <w:rPr>
          <w:rFonts w:ascii="Arial" w:eastAsia="Times New Roman" w:hAnsi="Arial" w:cs="Arial"/>
          <w:color w:val="373737"/>
          <w:sz w:val="22"/>
          <w:szCs w:val="22"/>
        </w:rPr>
      </w:pPr>
      <w:r w:rsidRPr="00234511">
        <w:rPr>
          <w:rFonts w:ascii="Arial" w:eastAsia="Times New Roman" w:hAnsi="Arial" w:cs="Arial"/>
          <w:color w:val="373737"/>
          <w:sz w:val="22"/>
          <w:szCs w:val="22"/>
        </w:rPr>
        <w:t>Team members are not willing to engage in their roles for reasons such as:</w:t>
      </w:r>
    </w:p>
    <w:p w14:paraId="17050EB8" w14:textId="77777777" w:rsidR="00234511" w:rsidRPr="00234511" w:rsidRDefault="00234511" w:rsidP="00234511">
      <w:pPr>
        <w:numPr>
          <w:ilvl w:val="1"/>
          <w:numId w:val="3"/>
        </w:numPr>
        <w:spacing w:before="100" w:beforeAutospacing="1" w:after="100" w:afterAutospacing="1"/>
        <w:ind w:left="1665"/>
        <w:rPr>
          <w:rFonts w:ascii="Arial" w:eastAsia="Times New Roman" w:hAnsi="Arial" w:cs="Arial"/>
          <w:color w:val="373737"/>
          <w:sz w:val="22"/>
          <w:szCs w:val="22"/>
        </w:rPr>
      </w:pPr>
      <w:r w:rsidRPr="00234511">
        <w:rPr>
          <w:rFonts w:ascii="Arial" w:eastAsia="Times New Roman" w:hAnsi="Arial" w:cs="Arial"/>
          <w:color w:val="373737"/>
          <w:sz w:val="22"/>
          <w:szCs w:val="22"/>
        </w:rPr>
        <w:t>Fear of failure</w:t>
      </w:r>
    </w:p>
    <w:p w14:paraId="381253B4" w14:textId="77777777" w:rsidR="00234511" w:rsidRPr="00234511" w:rsidRDefault="00234511" w:rsidP="00234511">
      <w:pPr>
        <w:numPr>
          <w:ilvl w:val="1"/>
          <w:numId w:val="3"/>
        </w:numPr>
        <w:spacing w:before="100" w:beforeAutospacing="1" w:after="100" w:afterAutospacing="1"/>
        <w:ind w:left="1665"/>
        <w:rPr>
          <w:rFonts w:ascii="Arial" w:eastAsia="Times New Roman" w:hAnsi="Arial" w:cs="Arial"/>
          <w:color w:val="373737"/>
          <w:sz w:val="22"/>
          <w:szCs w:val="22"/>
        </w:rPr>
      </w:pPr>
      <w:r w:rsidRPr="00234511">
        <w:rPr>
          <w:rFonts w:ascii="Arial" w:eastAsia="Times New Roman" w:hAnsi="Arial" w:cs="Arial"/>
          <w:color w:val="373737"/>
          <w:sz w:val="22"/>
          <w:szCs w:val="22"/>
        </w:rPr>
        <w:t>Fear of reprisal if they ask questions</w:t>
      </w:r>
    </w:p>
    <w:p w14:paraId="3221F656" w14:textId="77777777" w:rsidR="00234511" w:rsidRPr="00234511" w:rsidRDefault="00234511" w:rsidP="00234511">
      <w:pPr>
        <w:numPr>
          <w:ilvl w:val="1"/>
          <w:numId w:val="3"/>
        </w:numPr>
        <w:spacing w:before="100" w:beforeAutospacing="1" w:after="100" w:afterAutospacing="1"/>
        <w:ind w:left="1665"/>
        <w:rPr>
          <w:rFonts w:ascii="Arial" w:eastAsia="Times New Roman" w:hAnsi="Arial" w:cs="Arial"/>
          <w:color w:val="373737"/>
          <w:sz w:val="22"/>
          <w:szCs w:val="22"/>
        </w:rPr>
      </w:pPr>
      <w:r w:rsidRPr="00234511">
        <w:rPr>
          <w:rFonts w:ascii="Arial" w:eastAsia="Times New Roman" w:hAnsi="Arial" w:cs="Arial"/>
          <w:color w:val="373737"/>
          <w:sz w:val="22"/>
          <w:szCs w:val="22"/>
        </w:rPr>
        <w:t>Lack of commitment</w:t>
      </w:r>
    </w:p>
    <w:p w14:paraId="5BF401D4" w14:textId="77777777" w:rsidR="00234511" w:rsidRPr="00234511" w:rsidRDefault="00234511" w:rsidP="00234511">
      <w:pPr>
        <w:numPr>
          <w:ilvl w:val="1"/>
          <w:numId w:val="3"/>
        </w:numPr>
        <w:spacing w:before="100" w:beforeAutospacing="1" w:after="100" w:afterAutospacing="1"/>
        <w:ind w:left="1665"/>
        <w:rPr>
          <w:rFonts w:ascii="Arial" w:eastAsia="Times New Roman" w:hAnsi="Arial" w:cs="Arial"/>
          <w:color w:val="373737"/>
          <w:sz w:val="22"/>
          <w:szCs w:val="22"/>
        </w:rPr>
      </w:pPr>
      <w:r w:rsidRPr="00234511">
        <w:rPr>
          <w:rFonts w:ascii="Arial" w:eastAsia="Times New Roman" w:hAnsi="Arial" w:cs="Arial"/>
          <w:color w:val="373737"/>
          <w:sz w:val="22"/>
          <w:szCs w:val="22"/>
        </w:rPr>
        <w:t>Irritation with other team members and a sense of "holding out" until someone else gets their job done</w:t>
      </w:r>
    </w:p>
    <w:p w14:paraId="3AF711E2" w14:textId="77777777" w:rsidR="00234511" w:rsidRPr="00234511" w:rsidRDefault="00234511" w:rsidP="00234511">
      <w:pPr>
        <w:numPr>
          <w:ilvl w:val="1"/>
          <w:numId w:val="3"/>
        </w:numPr>
        <w:spacing w:before="100" w:beforeAutospacing="1" w:after="100" w:afterAutospacing="1"/>
        <w:ind w:left="1665"/>
        <w:rPr>
          <w:rFonts w:ascii="Arial" w:eastAsia="Times New Roman" w:hAnsi="Arial" w:cs="Arial"/>
          <w:color w:val="373737"/>
          <w:sz w:val="22"/>
          <w:szCs w:val="22"/>
        </w:rPr>
      </w:pPr>
      <w:r w:rsidRPr="00234511">
        <w:rPr>
          <w:rFonts w:ascii="Arial" w:eastAsia="Times New Roman" w:hAnsi="Arial" w:cs="Arial"/>
          <w:color w:val="373737"/>
          <w:sz w:val="22"/>
          <w:szCs w:val="22"/>
        </w:rPr>
        <w:t>Team members have developed a "group think" mentality creating their own culture of sluggishness. Once one person says, "I'm confused," it's not long before that mindset of helplessness is adopted by an entire team and from there can quickly move outward and into an entire organization.</w:t>
      </w:r>
    </w:p>
    <w:p w14:paraId="3375EC36"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Fortunately, "I'm confused" is an early indicator of a need to engage with the team member(s) vitally. Starting with hearing from the employee and having them own his/her confusion is the first step towards reconstructing the environment into a culture engaged in productivity (delete engaged culture).</w:t>
      </w:r>
    </w:p>
    <w:p w14:paraId="4DF396AD"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br/>
        <w:t xml:space="preserve">First, ask," what are you confused about?" and listen. Don't say a word until you have heard them out. This first step </w:t>
      </w:r>
      <w:proofErr w:type="spellStart"/>
      <w:r w:rsidRPr="00234511">
        <w:rPr>
          <w:rFonts w:ascii="Arial" w:eastAsia="Times New Roman" w:hAnsi="Arial" w:cs="Arial"/>
          <w:color w:val="373737"/>
          <w:sz w:val="22"/>
          <w:szCs w:val="22"/>
        </w:rPr>
        <w:t>let's</w:t>
      </w:r>
      <w:proofErr w:type="spellEnd"/>
      <w:r w:rsidRPr="00234511">
        <w:rPr>
          <w:rFonts w:ascii="Arial" w:eastAsia="Times New Roman" w:hAnsi="Arial" w:cs="Arial"/>
          <w:color w:val="373737"/>
          <w:sz w:val="22"/>
          <w:szCs w:val="22"/>
        </w:rPr>
        <w:t xml:space="preserve"> them know you are listening, in which the lack thereof can become (delete being typically being) a typical catalyst for an organization spiraling into a culture of confusion.</w:t>
      </w:r>
    </w:p>
    <w:p w14:paraId="14E85A7E"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 </w:t>
      </w:r>
    </w:p>
    <w:p w14:paraId="30E45FFA"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Second, ask "what do they need to know that would remove the confusion?" Again, be quiet and listen. This second question empowers the employee to decide what is necessary and even more important, own their desire to re-engage.</w:t>
      </w:r>
    </w:p>
    <w:p w14:paraId="4442C93F"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 </w:t>
      </w:r>
    </w:p>
    <w:p w14:paraId="512F3E0B"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Third, ask "what do you need from me to help you get there?" Again, be quiet and listen. By asking this question last, you have the employee own his/her confusion and their fix first. Anything shared now is less likely to be about blaming you and more about collaborating with you as they take steps towards re-engaging in their role.</w:t>
      </w:r>
    </w:p>
    <w:p w14:paraId="1C6C02C4" w14:textId="77777777" w:rsidR="00234511" w:rsidRPr="00234511" w:rsidRDefault="00234511" w:rsidP="00234511">
      <w:pPr>
        <w:rPr>
          <w:rFonts w:ascii="Arial" w:eastAsia="Times New Roman" w:hAnsi="Arial" w:cs="Arial"/>
          <w:color w:val="373737"/>
          <w:sz w:val="22"/>
          <w:szCs w:val="22"/>
        </w:rPr>
      </w:pPr>
      <w:r w:rsidRPr="00234511">
        <w:rPr>
          <w:rFonts w:ascii="Arial" w:eastAsia="Times New Roman" w:hAnsi="Arial" w:cs="Arial"/>
          <w:color w:val="373737"/>
          <w:sz w:val="22"/>
          <w:szCs w:val="22"/>
        </w:rPr>
        <w:t> </w:t>
      </w:r>
    </w:p>
    <w:p w14:paraId="76B2D9B7" w14:textId="77777777" w:rsidR="00234511" w:rsidRPr="00234511" w:rsidRDefault="00234511" w:rsidP="00234511">
      <w:pPr>
        <w:rPr>
          <w:rFonts w:ascii="Arial" w:eastAsia="Times New Roman" w:hAnsi="Arial" w:cs="Arial"/>
          <w:color w:val="373737"/>
          <w:sz w:val="22"/>
          <w:szCs w:val="22"/>
        </w:rPr>
      </w:pPr>
      <w:proofErr w:type="spellStart"/>
      <w:r w:rsidRPr="00234511">
        <w:rPr>
          <w:rFonts w:ascii="Arial" w:eastAsia="Times New Roman" w:hAnsi="Arial" w:cs="Arial"/>
          <w:color w:val="373737"/>
          <w:sz w:val="22"/>
          <w:szCs w:val="22"/>
        </w:rPr>
        <w:t>Bottomline</w:t>
      </w:r>
      <w:proofErr w:type="spellEnd"/>
      <w:r w:rsidRPr="00234511">
        <w:rPr>
          <w:rFonts w:ascii="Arial" w:eastAsia="Times New Roman" w:hAnsi="Arial" w:cs="Arial"/>
          <w:color w:val="373737"/>
          <w:sz w:val="22"/>
          <w:szCs w:val="22"/>
        </w:rPr>
        <w:t>, resist rolling your eyes or raising your hands in exasperation when you hear "I'm confused." This is probably less about you explaining something for the 100th time and more about listening for the first time.</w:t>
      </w:r>
    </w:p>
    <w:p w14:paraId="7546DE1B" w14:textId="77777777" w:rsidR="00F925B2" w:rsidRPr="00F925B2" w:rsidRDefault="00F925B2" w:rsidP="00F925B2">
      <w:pPr>
        <w:rPr>
          <w:rFonts w:ascii="Cambria Math" w:hAnsi="Cambria Math"/>
          <w:b/>
        </w:rPr>
      </w:pPr>
    </w:p>
    <w:p w14:paraId="3AC3A1A4" w14:textId="77777777" w:rsidR="00F925B2" w:rsidRPr="00F925B2" w:rsidRDefault="00F925B2" w:rsidP="00F925B2">
      <w:pPr>
        <w:rPr>
          <w:rFonts w:ascii="Cambria Math" w:hAnsi="Cambria Math"/>
          <w:b/>
          <w:sz w:val="32"/>
          <w:szCs w:val="32"/>
        </w:rPr>
      </w:pPr>
    </w:p>
    <w:p w14:paraId="7E1CDB21" w14:textId="77777777" w:rsidR="00F925B2" w:rsidRPr="00F925B2" w:rsidRDefault="00F925B2" w:rsidP="00F925B2">
      <w:pPr>
        <w:rPr>
          <w:rFonts w:ascii="Cambria Math" w:hAnsi="Cambria Math"/>
          <w:b/>
          <w:i/>
          <w:sz w:val="22"/>
          <w:szCs w:val="32"/>
        </w:rPr>
      </w:pPr>
      <w:r w:rsidRPr="00F925B2">
        <w:rPr>
          <w:rFonts w:ascii="Cambria Math" w:hAnsi="Cambria Math"/>
          <w:b/>
          <w:i/>
          <w:sz w:val="22"/>
          <w:szCs w:val="32"/>
        </w:rPr>
        <w:t xml:space="preserve">Cheryl </w:t>
      </w:r>
      <w:proofErr w:type="spellStart"/>
      <w:r w:rsidRPr="00F925B2">
        <w:rPr>
          <w:rFonts w:ascii="Cambria Math" w:hAnsi="Cambria Math"/>
          <w:b/>
          <w:i/>
          <w:sz w:val="22"/>
          <w:szCs w:val="32"/>
        </w:rPr>
        <w:t>Scanlan</w:t>
      </w:r>
      <w:proofErr w:type="spellEnd"/>
      <w:r w:rsidRPr="00F925B2">
        <w:rPr>
          <w:rFonts w:ascii="Cambria Math" w:hAnsi="Cambria Math"/>
          <w:b/>
          <w:i/>
          <w:sz w:val="22"/>
          <w:szCs w:val="32"/>
        </w:rPr>
        <w:t>, MCC, CMCC, BCC is president of C3Advantage. She has worked with CEOs that are in Fortune 100 through next generation small business owners. Having also run a multi-</w:t>
      </w:r>
      <w:proofErr w:type="gramStart"/>
      <w:r w:rsidRPr="00F925B2">
        <w:rPr>
          <w:rFonts w:ascii="Cambria Math" w:hAnsi="Cambria Math"/>
          <w:b/>
          <w:i/>
          <w:sz w:val="22"/>
          <w:szCs w:val="32"/>
        </w:rPr>
        <w:t>million dollar</w:t>
      </w:r>
      <w:proofErr w:type="gramEnd"/>
      <w:r w:rsidRPr="00F925B2">
        <w:rPr>
          <w:rFonts w:ascii="Cambria Math" w:hAnsi="Cambria Math"/>
          <w:b/>
          <w:i/>
          <w:sz w:val="22"/>
          <w:szCs w:val="32"/>
        </w:rPr>
        <w:t xml:space="preserve"> firm in New York, Cheryl knows the importance of business goals and the impact of teams. Cheryl's thought partnering method helps leaders see clearly what is fuzzy, articulate what is currently unintelligible, and generate coherent and executable strategy.</w:t>
      </w:r>
    </w:p>
    <w:p w14:paraId="340F76ED" w14:textId="77777777" w:rsidR="00F925B2" w:rsidRPr="00F925B2" w:rsidRDefault="00F925B2" w:rsidP="00F925B2">
      <w:pPr>
        <w:rPr>
          <w:rFonts w:ascii="Cambria Math" w:hAnsi="Cambria Math"/>
          <w:b/>
          <w:sz w:val="32"/>
          <w:szCs w:val="32"/>
        </w:rPr>
      </w:pPr>
    </w:p>
    <w:p w14:paraId="54086809" w14:textId="77777777" w:rsidR="00FC4E85" w:rsidRPr="00F925B2" w:rsidRDefault="00FC4E85" w:rsidP="00F925B2">
      <w:pPr>
        <w:rPr>
          <w:rFonts w:ascii="Cambria Math" w:hAnsi="Cambria Math"/>
        </w:rPr>
      </w:pPr>
    </w:p>
    <w:sectPr w:rsidR="00FC4E85" w:rsidRPr="00F925B2"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4B1F"/>
    <w:multiLevelType w:val="multilevel"/>
    <w:tmpl w:val="39B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61FDE"/>
    <w:multiLevelType w:val="multilevel"/>
    <w:tmpl w:val="5C42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A24F5"/>
    <w:multiLevelType w:val="multilevel"/>
    <w:tmpl w:val="E4763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55"/>
    <w:rsid w:val="000A2B55"/>
    <w:rsid w:val="00120657"/>
    <w:rsid w:val="001475DB"/>
    <w:rsid w:val="00150705"/>
    <w:rsid w:val="00234511"/>
    <w:rsid w:val="00391AF5"/>
    <w:rsid w:val="00F925B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EEB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657"/>
  </w:style>
  <w:style w:type="character" w:styleId="Emphasis">
    <w:name w:val="Emphasis"/>
    <w:basedOn w:val="DefaultParagraphFont"/>
    <w:uiPriority w:val="20"/>
    <w:qFormat/>
    <w:rsid w:val="00120657"/>
    <w:rPr>
      <w:i/>
      <w:iCs/>
    </w:rPr>
  </w:style>
  <w:style w:type="character" w:styleId="Strong">
    <w:name w:val="Strong"/>
    <w:basedOn w:val="DefaultParagraphFont"/>
    <w:uiPriority w:val="22"/>
    <w:qFormat/>
    <w:rsid w:val="00120657"/>
    <w:rPr>
      <w:b/>
      <w:bCs/>
    </w:rPr>
  </w:style>
  <w:style w:type="character" w:styleId="Hyperlink">
    <w:name w:val="Hyperlink"/>
    <w:basedOn w:val="DefaultParagraphFont"/>
    <w:uiPriority w:val="99"/>
    <w:semiHidden/>
    <w:unhideWhenUsed/>
    <w:rsid w:val="00120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6346">
      <w:bodyDiv w:val="1"/>
      <w:marLeft w:val="0"/>
      <w:marRight w:val="0"/>
      <w:marTop w:val="0"/>
      <w:marBottom w:val="0"/>
      <w:divBdr>
        <w:top w:val="none" w:sz="0" w:space="0" w:color="auto"/>
        <w:left w:val="none" w:sz="0" w:space="0" w:color="auto"/>
        <w:bottom w:val="none" w:sz="0" w:space="0" w:color="auto"/>
        <w:right w:val="none" w:sz="0" w:space="0" w:color="auto"/>
      </w:divBdr>
      <w:divsChild>
        <w:div w:id="1786149068">
          <w:marLeft w:val="0"/>
          <w:marRight w:val="0"/>
          <w:marTop w:val="0"/>
          <w:marBottom w:val="0"/>
          <w:divBdr>
            <w:top w:val="none" w:sz="0" w:space="0" w:color="auto"/>
            <w:left w:val="none" w:sz="0" w:space="0" w:color="auto"/>
            <w:bottom w:val="none" w:sz="0" w:space="0" w:color="auto"/>
            <w:right w:val="none" w:sz="0" w:space="0" w:color="auto"/>
          </w:divBdr>
        </w:div>
        <w:div w:id="1558740611">
          <w:marLeft w:val="0"/>
          <w:marRight w:val="0"/>
          <w:marTop w:val="0"/>
          <w:marBottom w:val="0"/>
          <w:divBdr>
            <w:top w:val="none" w:sz="0" w:space="0" w:color="auto"/>
            <w:left w:val="none" w:sz="0" w:space="0" w:color="auto"/>
            <w:bottom w:val="none" w:sz="0" w:space="0" w:color="auto"/>
            <w:right w:val="none" w:sz="0" w:space="0" w:color="auto"/>
          </w:divBdr>
        </w:div>
        <w:div w:id="275793658">
          <w:marLeft w:val="0"/>
          <w:marRight w:val="0"/>
          <w:marTop w:val="0"/>
          <w:marBottom w:val="0"/>
          <w:divBdr>
            <w:top w:val="none" w:sz="0" w:space="0" w:color="auto"/>
            <w:left w:val="none" w:sz="0" w:space="0" w:color="auto"/>
            <w:bottom w:val="none" w:sz="0" w:space="0" w:color="auto"/>
            <w:right w:val="none" w:sz="0" w:space="0" w:color="auto"/>
          </w:divBdr>
        </w:div>
        <w:div w:id="1673726301">
          <w:marLeft w:val="0"/>
          <w:marRight w:val="0"/>
          <w:marTop w:val="0"/>
          <w:marBottom w:val="0"/>
          <w:divBdr>
            <w:top w:val="none" w:sz="0" w:space="0" w:color="auto"/>
            <w:left w:val="none" w:sz="0" w:space="0" w:color="auto"/>
            <w:bottom w:val="none" w:sz="0" w:space="0" w:color="auto"/>
            <w:right w:val="none" w:sz="0" w:space="0" w:color="auto"/>
          </w:divBdr>
        </w:div>
        <w:div w:id="1023165005">
          <w:marLeft w:val="0"/>
          <w:marRight w:val="0"/>
          <w:marTop w:val="0"/>
          <w:marBottom w:val="0"/>
          <w:divBdr>
            <w:top w:val="none" w:sz="0" w:space="0" w:color="auto"/>
            <w:left w:val="none" w:sz="0" w:space="0" w:color="auto"/>
            <w:bottom w:val="none" w:sz="0" w:space="0" w:color="auto"/>
            <w:right w:val="none" w:sz="0" w:space="0" w:color="auto"/>
          </w:divBdr>
        </w:div>
        <w:div w:id="407769057">
          <w:marLeft w:val="0"/>
          <w:marRight w:val="0"/>
          <w:marTop w:val="0"/>
          <w:marBottom w:val="0"/>
          <w:divBdr>
            <w:top w:val="none" w:sz="0" w:space="0" w:color="auto"/>
            <w:left w:val="none" w:sz="0" w:space="0" w:color="auto"/>
            <w:bottom w:val="none" w:sz="0" w:space="0" w:color="auto"/>
            <w:right w:val="none" w:sz="0" w:space="0" w:color="auto"/>
          </w:divBdr>
        </w:div>
        <w:div w:id="615988434">
          <w:marLeft w:val="0"/>
          <w:marRight w:val="0"/>
          <w:marTop w:val="0"/>
          <w:marBottom w:val="0"/>
          <w:divBdr>
            <w:top w:val="none" w:sz="0" w:space="0" w:color="auto"/>
            <w:left w:val="none" w:sz="0" w:space="0" w:color="auto"/>
            <w:bottom w:val="none" w:sz="0" w:space="0" w:color="auto"/>
            <w:right w:val="none" w:sz="0" w:space="0" w:color="auto"/>
          </w:divBdr>
        </w:div>
        <w:div w:id="1755515464">
          <w:marLeft w:val="0"/>
          <w:marRight w:val="0"/>
          <w:marTop w:val="0"/>
          <w:marBottom w:val="0"/>
          <w:divBdr>
            <w:top w:val="none" w:sz="0" w:space="0" w:color="auto"/>
            <w:left w:val="none" w:sz="0" w:space="0" w:color="auto"/>
            <w:bottom w:val="none" w:sz="0" w:space="0" w:color="auto"/>
            <w:right w:val="none" w:sz="0" w:space="0" w:color="auto"/>
          </w:divBdr>
        </w:div>
        <w:div w:id="126625108">
          <w:marLeft w:val="0"/>
          <w:marRight w:val="0"/>
          <w:marTop w:val="0"/>
          <w:marBottom w:val="0"/>
          <w:divBdr>
            <w:top w:val="none" w:sz="0" w:space="0" w:color="auto"/>
            <w:left w:val="none" w:sz="0" w:space="0" w:color="auto"/>
            <w:bottom w:val="none" w:sz="0" w:space="0" w:color="auto"/>
            <w:right w:val="none" w:sz="0" w:space="0" w:color="auto"/>
          </w:divBdr>
        </w:div>
        <w:div w:id="501119709">
          <w:marLeft w:val="0"/>
          <w:marRight w:val="0"/>
          <w:marTop w:val="0"/>
          <w:marBottom w:val="0"/>
          <w:divBdr>
            <w:top w:val="none" w:sz="0" w:space="0" w:color="auto"/>
            <w:left w:val="none" w:sz="0" w:space="0" w:color="auto"/>
            <w:bottom w:val="none" w:sz="0" w:space="0" w:color="auto"/>
            <w:right w:val="none" w:sz="0" w:space="0" w:color="auto"/>
          </w:divBdr>
        </w:div>
        <w:div w:id="539627962">
          <w:marLeft w:val="0"/>
          <w:marRight w:val="0"/>
          <w:marTop w:val="0"/>
          <w:marBottom w:val="0"/>
          <w:divBdr>
            <w:top w:val="none" w:sz="0" w:space="0" w:color="auto"/>
            <w:left w:val="none" w:sz="0" w:space="0" w:color="auto"/>
            <w:bottom w:val="none" w:sz="0" w:space="0" w:color="auto"/>
            <w:right w:val="none" w:sz="0" w:space="0" w:color="auto"/>
          </w:divBdr>
        </w:div>
      </w:divsChild>
    </w:div>
    <w:div w:id="1771776390">
      <w:bodyDiv w:val="1"/>
      <w:marLeft w:val="0"/>
      <w:marRight w:val="0"/>
      <w:marTop w:val="0"/>
      <w:marBottom w:val="0"/>
      <w:divBdr>
        <w:top w:val="none" w:sz="0" w:space="0" w:color="auto"/>
        <w:left w:val="none" w:sz="0" w:space="0" w:color="auto"/>
        <w:bottom w:val="none" w:sz="0" w:space="0" w:color="auto"/>
        <w:right w:val="none" w:sz="0" w:space="0" w:color="auto"/>
      </w:divBdr>
      <w:divsChild>
        <w:div w:id="1554584947">
          <w:marLeft w:val="0"/>
          <w:marRight w:val="0"/>
          <w:marTop w:val="0"/>
          <w:marBottom w:val="0"/>
          <w:divBdr>
            <w:top w:val="none" w:sz="0" w:space="0" w:color="auto"/>
            <w:left w:val="none" w:sz="0" w:space="0" w:color="auto"/>
            <w:bottom w:val="none" w:sz="0" w:space="0" w:color="auto"/>
            <w:right w:val="none" w:sz="0" w:space="0" w:color="auto"/>
          </w:divBdr>
          <w:divsChild>
            <w:div w:id="1444492063">
              <w:marLeft w:val="0"/>
              <w:marRight w:val="0"/>
              <w:marTop w:val="0"/>
              <w:marBottom w:val="0"/>
              <w:divBdr>
                <w:top w:val="none" w:sz="0" w:space="0" w:color="auto"/>
                <w:left w:val="none" w:sz="0" w:space="0" w:color="auto"/>
                <w:bottom w:val="none" w:sz="0" w:space="0" w:color="auto"/>
                <w:right w:val="none" w:sz="0" w:space="0" w:color="auto"/>
              </w:divBdr>
            </w:div>
            <w:div w:id="1141729146">
              <w:marLeft w:val="0"/>
              <w:marRight w:val="0"/>
              <w:marTop w:val="0"/>
              <w:marBottom w:val="0"/>
              <w:divBdr>
                <w:top w:val="none" w:sz="0" w:space="0" w:color="auto"/>
                <w:left w:val="none" w:sz="0" w:space="0" w:color="auto"/>
                <w:bottom w:val="none" w:sz="0" w:space="0" w:color="auto"/>
                <w:right w:val="none" w:sz="0" w:space="0" w:color="auto"/>
              </w:divBdr>
            </w:div>
          </w:divsChild>
        </w:div>
        <w:div w:id="382098248">
          <w:marLeft w:val="0"/>
          <w:marRight w:val="0"/>
          <w:marTop w:val="0"/>
          <w:marBottom w:val="0"/>
          <w:divBdr>
            <w:top w:val="none" w:sz="0" w:space="0" w:color="auto"/>
            <w:left w:val="none" w:sz="0" w:space="0" w:color="auto"/>
            <w:bottom w:val="none" w:sz="0" w:space="0" w:color="auto"/>
            <w:right w:val="none" w:sz="0" w:space="0" w:color="auto"/>
          </w:divBdr>
        </w:div>
        <w:div w:id="161432774">
          <w:marLeft w:val="0"/>
          <w:marRight w:val="0"/>
          <w:marTop w:val="0"/>
          <w:marBottom w:val="0"/>
          <w:divBdr>
            <w:top w:val="none" w:sz="0" w:space="0" w:color="auto"/>
            <w:left w:val="none" w:sz="0" w:space="0" w:color="auto"/>
            <w:bottom w:val="none" w:sz="0" w:space="0" w:color="auto"/>
            <w:right w:val="none" w:sz="0" w:space="0" w:color="auto"/>
          </w:divBdr>
        </w:div>
        <w:div w:id="2107265154">
          <w:marLeft w:val="0"/>
          <w:marRight w:val="0"/>
          <w:marTop w:val="0"/>
          <w:marBottom w:val="0"/>
          <w:divBdr>
            <w:top w:val="none" w:sz="0" w:space="0" w:color="auto"/>
            <w:left w:val="none" w:sz="0" w:space="0" w:color="auto"/>
            <w:bottom w:val="none" w:sz="0" w:space="0" w:color="auto"/>
            <w:right w:val="none" w:sz="0" w:space="0" w:color="auto"/>
          </w:divBdr>
        </w:div>
        <w:div w:id="515078569">
          <w:marLeft w:val="0"/>
          <w:marRight w:val="0"/>
          <w:marTop w:val="0"/>
          <w:marBottom w:val="0"/>
          <w:divBdr>
            <w:top w:val="none" w:sz="0" w:space="0" w:color="auto"/>
            <w:left w:val="none" w:sz="0" w:space="0" w:color="auto"/>
            <w:bottom w:val="none" w:sz="0" w:space="0" w:color="auto"/>
            <w:right w:val="none" w:sz="0" w:space="0" w:color="auto"/>
          </w:divBdr>
        </w:div>
        <w:div w:id="69813705">
          <w:marLeft w:val="0"/>
          <w:marRight w:val="0"/>
          <w:marTop w:val="0"/>
          <w:marBottom w:val="0"/>
          <w:divBdr>
            <w:top w:val="none" w:sz="0" w:space="0" w:color="auto"/>
            <w:left w:val="none" w:sz="0" w:space="0" w:color="auto"/>
            <w:bottom w:val="none" w:sz="0" w:space="0" w:color="auto"/>
            <w:right w:val="none" w:sz="0" w:space="0" w:color="auto"/>
          </w:divBdr>
        </w:div>
        <w:div w:id="1162740431">
          <w:marLeft w:val="0"/>
          <w:marRight w:val="0"/>
          <w:marTop w:val="0"/>
          <w:marBottom w:val="0"/>
          <w:divBdr>
            <w:top w:val="none" w:sz="0" w:space="0" w:color="auto"/>
            <w:left w:val="none" w:sz="0" w:space="0" w:color="auto"/>
            <w:bottom w:val="none" w:sz="0" w:space="0" w:color="auto"/>
            <w:right w:val="none" w:sz="0" w:space="0" w:color="auto"/>
          </w:divBdr>
        </w:div>
        <w:div w:id="1403604922">
          <w:marLeft w:val="0"/>
          <w:marRight w:val="0"/>
          <w:marTop w:val="0"/>
          <w:marBottom w:val="0"/>
          <w:divBdr>
            <w:top w:val="none" w:sz="0" w:space="0" w:color="auto"/>
            <w:left w:val="none" w:sz="0" w:space="0" w:color="auto"/>
            <w:bottom w:val="none" w:sz="0" w:space="0" w:color="auto"/>
            <w:right w:val="none" w:sz="0" w:space="0" w:color="auto"/>
          </w:divBdr>
        </w:div>
        <w:div w:id="681660439">
          <w:marLeft w:val="0"/>
          <w:marRight w:val="0"/>
          <w:marTop w:val="0"/>
          <w:marBottom w:val="0"/>
          <w:divBdr>
            <w:top w:val="none" w:sz="0" w:space="0" w:color="auto"/>
            <w:left w:val="none" w:sz="0" w:space="0" w:color="auto"/>
            <w:bottom w:val="none" w:sz="0" w:space="0" w:color="auto"/>
            <w:right w:val="none" w:sz="0" w:space="0" w:color="auto"/>
          </w:divBdr>
        </w:div>
        <w:div w:id="731580063">
          <w:marLeft w:val="0"/>
          <w:marRight w:val="0"/>
          <w:marTop w:val="0"/>
          <w:marBottom w:val="0"/>
          <w:divBdr>
            <w:top w:val="none" w:sz="0" w:space="0" w:color="auto"/>
            <w:left w:val="none" w:sz="0" w:space="0" w:color="auto"/>
            <w:bottom w:val="none" w:sz="0" w:space="0" w:color="auto"/>
            <w:right w:val="none" w:sz="0" w:space="0" w:color="auto"/>
          </w:divBdr>
        </w:div>
        <w:div w:id="514459968">
          <w:marLeft w:val="0"/>
          <w:marRight w:val="0"/>
          <w:marTop w:val="0"/>
          <w:marBottom w:val="0"/>
          <w:divBdr>
            <w:top w:val="none" w:sz="0" w:space="0" w:color="auto"/>
            <w:left w:val="none" w:sz="0" w:space="0" w:color="auto"/>
            <w:bottom w:val="none" w:sz="0" w:space="0" w:color="auto"/>
            <w:right w:val="none" w:sz="0" w:space="0" w:color="auto"/>
          </w:divBdr>
        </w:div>
        <w:div w:id="1899395450">
          <w:marLeft w:val="450"/>
          <w:marRight w:val="0"/>
          <w:marTop w:val="0"/>
          <w:marBottom w:val="0"/>
          <w:divBdr>
            <w:top w:val="none" w:sz="0" w:space="0" w:color="auto"/>
            <w:left w:val="none" w:sz="0" w:space="0" w:color="auto"/>
            <w:bottom w:val="none" w:sz="0" w:space="0" w:color="auto"/>
            <w:right w:val="none" w:sz="0" w:space="0" w:color="auto"/>
          </w:divBdr>
        </w:div>
        <w:div w:id="1861427311">
          <w:marLeft w:val="0"/>
          <w:marRight w:val="0"/>
          <w:marTop w:val="0"/>
          <w:marBottom w:val="0"/>
          <w:divBdr>
            <w:top w:val="none" w:sz="0" w:space="0" w:color="auto"/>
            <w:left w:val="none" w:sz="0" w:space="0" w:color="auto"/>
            <w:bottom w:val="none" w:sz="0" w:space="0" w:color="auto"/>
            <w:right w:val="none" w:sz="0" w:space="0" w:color="auto"/>
          </w:divBdr>
        </w:div>
        <w:div w:id="1689329101">
          <w:marLeft w:val="0"/>
          <w:marRight w:val="0"/>
          <w:marTop w:val="0"/>
          <w:marBottom w:val="0"/>
          <w:divBdr>
            <w:top w:val="none" w:sz="0" w:space="0" w:color="auto"/>
            <w:left w:val="none" w:sz="0" w:space="0" w:color="auto"/>
            <w:bottom w:val="none" w:sz="0" w:space="0" w:color="auto"/>
            <w:right w:val="none" w:sz="0" w:space="0" w:color="auto"/>
          </w:divBdr>
        </w:div>
        <w:div w:id="1232961145">
          <w:marLeft w:val="0"/>
          <w:marRight w:val="0"/>
          <w:marTop w:val="0"/>
          <w:marBottom w:val="0"/>
          <w:divBdr>
            <w:top w:val="none" w:sz="0" w:space="0" w:color="auto"/>
            <w:left w:val="none" w:sz="0" w:space="0" w:color="auto"/>
            <w:bottom w:val="none" w:sz="0" w:space="0" w:color="auto"/>
            <w:right w:val="none" w:sz="0" w:space="0" w:color="auto"/>
          </w:divBdr>
        </w:div>
        <w:div w:id="90931147">
          <w:marLeft w:val="0"/>
          <w:marRight w:val="0"/>
          <w:marTop w:val="0"/>
          <w:marBottom w:val="0"/>
          <w:divBdr>
            <w:top w:val="none" w:sz="0" w:space="0" w:color="auto"/>
            <w:left w:val="none" w:sz="0" w:space="0" w:color="auto"/>
            <w:bottom w:val="none" w:sz="0" w:space="0" w:color="auto"/>
            <w:right w:val="none" w:sz="0" w:space="0" w:color="auto"/>
          </w:divBdr>
        </w:div>
        <w:div w:id="820200258">
          <w:marLeft w:val="0"/>
          <w:marRight w:val="0"/>
          <w:marTop w:val="0"/>
          <w:marBottom w:val="0"/>
          <w:divBdr>
            <w:top w:val="none" w:sz="0" w:space="0" w:color="auto"/>
            <w:left w:val="none" w:sz="0" w:space="0" w:color="auto"/>
            <w:bottom w:val="none" w:sz="0" w:space="0" w:color="auto"/>
            <w:right w:val="none" w:sz="0" w:space="0" w:color="auto"/>
          </w:divBdr>
        </w:div>
        <w:div w:id="1268856286">
          <w:marLeft w:val="0"/>
          <w:marRight w:val="0"/>
          <w:marTop w:val="0"/>
          <w:marBottom w:val="0"/>
          <w:divBdr>
            <w:top w:val="none" w:sz="0" w:space="0" w:color="auto"/>
            <w:left w:val="none" w:sz="0" w:space="0" w:color="auto"/>
            <w:bottom w:val="none" w:sz="0" w:space="0" w:color="auto"/>
            <w:right w:val="none" w:sz="0" w:space="0" w:color="auto"/>
          </w:divBdr>
        </w:div>
        <w:div w:id="656806148">
          <w:marLeft w:val="0"/>
          <w:marRight w:val="0"/>
          <w:marTop w:val="0"/>
          <w:marBottom w:val="0"/>
          <w:divBdr>
            <w:top w:val="none" w:sz="0" w:space="0" w:color="auto"/>
            <w:left w:val="none" w:sz="0" w:space="0" w:color="auto"/>
            <w:bottom w:val="none" w:sz="0" w:space="0" w:color="auto"/>
            <w:right w:val="none" w:sz="0" w:space="0" w:color="auto"/>
          </w:divBdr>
        </w:div>
        <w:div w:id="1145201822">
          <w:marLeft w:val="0"/>
          <w:marRight w:val="0"/>
          <w:marTop w:val="0"/>
          <w:marBottom w:val="0"/>
          <w:divBdr>
            <w:top w:val="none" w:sz="0" w:space="0" w:color="auto"/>
            <w:left w:val="none" w:sz="0" w:space="0" w:color="auto"/>
            <w:bottom w:val="none" w:sz="0" w:space="0" w:color="auto"/>
            <w:right w:val="none" w:sz="0" w:space="0" w:color="auto"/>
          </w:divBdr>
        </w:div>
        <w:div w:id="499001436">
          <w:marLeft w:val="0"/>
          <w:marRight w:val="0"/>
          <w:marTop w:val="0"/>
          <w:marBottom w:val="0"/>
          <w:divBdr>
            <w:top w:val="none" w:sz="0" w:space="0" w:color="auto"/>
            <w:left w:val="none" w:sz="0" w:space="0" w:color="auto"/>
            <w:bottom w:val="none" w:sz="0" w:space="0" w:color="auto"/>
            <w:right w:val="none" w:sz="0" w:space="0" w:color="auto"/>
          </w:divBdr>
        </w:div>
        <w:div w:id="1611156371">
          <w:marLeft w:val="450"/>
          <w:marRight w:val="0"/>
          <w:marTop w:val="0"/>
          <w:marBottom w:val="0"/>
          <w:divBdr>
            <w:top w:val="none" w:sz="0" w:space="0" w:color="auto"/>
            <w:left w:val="none" w:sz="0" w:space="0" w:color="auto"/>
            <w:bottom w:val="none" w:sz="0" w:space="0" w:color="auto"/>
            <w:right w:val="none" w:sz="0" w:space="0" w:color="auto"/>
          </w:divBdr>
        </w:div>
        <w:div w:id="1763916056">
          <w:marLeft w:val="0"/>
          <w:marRight w:val="0"/>
          <w:marTop w:val="0"/>
          <w:marBottom w:val="0"/>
          <w:divBdr>
            <w:top w:val="none" w:sz="0" w:space="0" w:color="auto"/>
            <w:left w:val="none" w:sz="0" w:space="0" w:color="auto"/>
            <w:bottom w:val="none" w:sz="0" w:space="0" w:color="auto"/>
            <w:right w:val="none" w:sz="0" w:space="0" w:color="auto"/>
          </w:divBdr>
        </w:div>
        <w:div w:id="1970620965">
          <w:marLeft w:val="0"/>
          <w:marRight w:val="0"/>
          <w:marTop w:val="0"/>
          <w:marBottom w:val="0"/>
          <w:divBdr>
            <w:top w:val="none" w:sz="0" w:space="0" w:color="auto"/>
            <w:left w:val="none" w:sz="0" w:space="0" w:color="auto"/>
            <w:bottom w:val="none" w:sz="0" w:space="0" w:color="auto"/>
            <w:right w:val="none" w:sz="0" w:space="0" w:color="auto"/>
          </w:divBdr>
        </w:div>
        <w:div w:id="151411896">
          <w:marLeft w:val="0"/>
          <w:marRight w:val="0"/>
          <w:marTop w:val="0"/>
          <w:marBottom w:val="0"/>
          <w:divBdr>
            <w:top w:val="none" w:sz="0" w:space="0" w:color="auto"/>
            <w:left w:val="none" w:sz="0" w:space="0" w:color="auto"/>
            <w:bottom w:val="none" w:sz="0" w:space="0" w:color="auto"/>
            <w:right w:val="none" w:sz="0" w:space="0" w:color="auto"/>
          </w:divBdr>
        </w:div>
        <w:div w:id="830609368">
          <w:marLeft w:val="0"/>
          <w:marRight w:val="0"/>
          <w:marTop w:val="0"/>
          <w:marBottom w:val="0"/>
          <w:divBdr>
            <w:top w:val="none" w:sz="0" w:space="0" w:color="auto"/>
            <w:left w:val="none" w:sz="0" w:space="0" w:color="auto"/>
            <w:bottom w:val="none" w:sz="0" w:space="0" w:color="auto"/>
            <w:right w:val="none" w:sz="0" w:space="0" w:color="auto"/>
          </w:divBdr>
        </w:div>
        <w:div w:id="1486312439">
          <w:marLeft w:val="0"/>
          <w:marRight w:val="0"/>
          <w:marTop w:val="0"/>
          <w:marBottom w:val="0"/>
          <w:divBdr>
            <w:top w:val="none" w:sz="0" w:space="0" w:color="auto"/>
            <w:left w:val="none" w:sz="0" w:space="0" w:color="auto"/>
            <w:bottom w:val="none" w:sz="0" w:space="0" w:color="auto"/>
            <w:right w:val="none" w:sz="0" w:space="0" w:color="auto"/>
          </w:divBdr>
        </w:div>
        <w:div w:id="1127821543">
          <w:marLeft w:val="0"/>
          <w:marRight w:val="0"/>
          <w:marTop w:val="0"/>
          <w:marBottom w:val="0"/>
          <w:divBdr>
            <w:top w:val="none" w:sz="0" w:space="0" w:color="auto"/>
            <w:left w:val="none" w:sz="0" w:space="0" w:color="auto"/>
            <w:bottom w:val="none" w:sz="0" w:space="0" w:color="auto"/>
            <w:right w:val="none" w:sz="0" w:space="0" w:color="auto"/>
          </w:divBdr>
        </w:div>
        <w:div w:id="554656340">
          <w:marLeft w:val="0"/>
          <w:marRight w:val="0"/>
          <w:marTop w:val="0"/>
          <w:marBottom w:val="0"/>
          <w:divBdr>
            <w:top w:val="none" w:sz="0" w:space="0" w:color="auto"/>
            <w:left w:val="none" w:sz="0" w:space="0" w:color="auto"/>
            <w:bottom w:val="none" w:sz="0" w:space="0" w:color="auto"/>
            <w:right w:val="none" w:sz="0" w:space="0" w:color="auto"/>
          </w:divBdr>
        </w:div>
        <w:div w:id="1278180275">
          <w:marLeft w:val="0"/>
          <w:marRight w:val="0"/>
          <w:marTop w:val="0"/>
          <w:marBottom w:val="0"/>
          <w:divBdr>
            <w:top w:val="none" w:sz="0" w:space="0" w:color="auto"/>
            <w:left w:val="none" w:sz="0" w:space="0" w:color="auto"/>
            <w:bottom w:val="none" w:sz="0" w:space="0" w:color="auto"/>
            <w:right w:val="none" w:sz="0" w:space="0" w:color="auto"/>
          </w:divBdr>
        </w:div>
        <w:div w:id="1012490078">
          <w:marLeft w:val="450"/>
          <w:marRight w:val="0"/>
          <w:marTop w:val="0"/>
          <w:marBottom w:val="0"/>
          <w:divBdr>
            <w:top w:val="none" w:sz="0" w:space="0" w:color="auto"/>
            <w:left w:val="none" w:sz="0" w:space="0" w:color="auto"/>
            <w:bottom w:val="none" w:sz="0" w:space="0" w:color="auto"/>
            <w:right w:val="none" w:sz="0" w:space="0" w:color="auto"/>
          </w:divBdr>
        </w:div>
        <w:div w:id="1352992878">
          <w:marLeft w:val="0"/>
          <w:marRight w:val="0"/>
          <w:marTop w:val="0"/>
          <w:marBottom w:val="0"/>
          <w:divBdr>
            <w:top w:val="none" w:sz="0" w:space="0" w:color="auto"/>
            <w:left w:val="none" w:sz="0" w:space="0" w:color="auto"/>
            <w:bottom w:val="none" w:sz="0" w:space="0" w:color="auto"/>
            <w:right w:val="none" w:sz="0" w:space="0" w:color="auto"/>
          </w:divBdr>
        </w:div>
        <w:div w:id="1934972152">
          <w:marLeft w:val="0"/>
          <w:marRight w:val="0"/>
          <w:marTop w:val="0"/>
          <w:marBottom w:val="0"/>
          <w:divBdr>
            <w:top w:val="none" w:sz="0" w:space="0" w:color="auto"/>
            <w:left w:val="none" w:sz="0" w:space="0" w:color="auto"/>
            <w:bottom w:val="none" w:sz="0" w:space="0" w:color="auto"/>
            <w:right w:val="none" w:sz="0" w:space="0" w:color="auto"/>
          </w:divBdr>
        </w:div>
        <w:div w:id="1248079518">
          <w:marLeft w:val="450"/>
          <w:marRight w:val="0"/>
          <w:marTop w:val="0"/>
          <w:marBottom w:val="0"/>
          <w:divBdr>
            <w:top w:val="none" w:sz="0" w:space="0" w:color="auto"/>
            <w:left w:val="none" w:sz="0" w:space="0" w:color="auto"/>
            <w:bottom w:val="none" w:sz="0" w:space="0" w:color="auto"/>
            <w:right w:val="none" w:sz="0" w:space="0" w:color="auto"/>
          </w:divBdr>
        </w:div>
        <w:div w:id="1719282175">
          <w:marLeft w:val="0"/>
          <w:marRight w:val="0"/>
          <w:marTop w:val="0"/>
          <w:marBottom w:val="0"/>
          <w:divBdr>
            <w:top w:val="none" w:sz="0" w:space="0" w:color="auto"/>
            <w:left w:val="none" w:sz="0" w:space="0" w:color="auto"/>
            <w:bottom w:val="none" w:sz="0" w:space="0" w:color="auto"/>
            <w:right w:val="none" w:sz="0" w:space="0" w:color="auto"/>
          </w:divBdr>
        </w:div>
        <w:div w:id="916550877">
          <w:marLeft w:val="0"/>
          <w:marRight w:val="0"/>
          <w:marTop w:val="0"/>
          <w:marBottom w:val="0"/>
          <w:divBdr>
            <w:top w:val="none" w:sz="0" w:space="0" w:color="auto"/>
            <w:left w:val="none" w:sz="0" w:space="0" w:color="auto"/>
            <w:bottom w:val="none" w:sz="0" w:space="0" w:color="auto"/>
            <w:right w:val="none" w:sz="0" w:space="0" w:color="auto"/>
          </w:divBdr>
        </w:div>
        <w:div w:id="1902711820">
          <w:marLeft w:val="0"/>
          <w:marRight w:val="0"/>
          <w:marTop w:val="0"/>
          <w:marBottom w:val="0"/>
          <w:divBdr>
            <w:top w:val="none" w:sz="0" w:space="0" w:color="auto"/>
            <w:left w:val="none" w:sz="0" w:space="0" w:color="auto"/>
            <w:bottom w:val="none" w:sz="0" w:space="0" w:color="auto"/>
            <w:right w:val="none" w:sz="0" w:space="0" w:color="auto"/>
          </w:divBdr>
        </w:div>
        <w:div w:id="451823441">
          <w:marLeft w:val="0"/>
          <w:marRight w:val="0"/>
          <w:marTop w:val="0"/>
          <w:marBottom w:val="0"/>
          <w:divBdr>
            <w:top w:val="none" w:sz="0" w:space="0" w:color="auto"/>
            <w:left w:val="none" w:sz="0" w:space="0" w:color="auto"/>
            <w:bottom w:val="none" w:sz="0" w:space="0" w:color="auto"/>
            <w:right w:val="none" w:sz="0" w:space="0" w:color="auto"/>
          </w:divBdr>
        </w:div>
        <w:div w:id="239415959">
          <w:marLeft w:val="0"/>
          <w:marRight w:val="0"/>
          <w:marTop w:val="0"/>
          <w:marBottom w:val="0"/>
          <w:divBdr>
            <w:top w:val="none" w:sz="0" w:space="0" w:color="auto"/>
            <w:left w:val="none" w:sz="0" w:space="0" w:color="auto"/>
            <w:bottom w:val="none" w:sz="0" w:space="0" w:color="auto"/>
            <w:right w:val="none" w:sz="0" w:space="0" w:color="auto"/>
          </w:divBdr>
        </w:div>
        <w:div w:id="1526556215">
          <w:marLeft w:val="0"/>
          <w:marRight w:val="0"/>
          <w:marTop w:val="0"/>
          <w:marBottom w:val="0"/>
          <w:divBdr>
            <w:top w:val="none" w:sz="0" w:space="0" w:color="auto"/>
            <w:left w:val="none" w:sz="0" w:space="0" w:color="auto"/>
            <w:bottom w:val="none" w:sz="0" w:space="0" w:color="auto"/>
            <w:right w:val="none" w:sz="0" w:space="0" w:color="auto"/>
          </w:divBdr>
        </w:div>
        <w:div w:id="21427702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2019-03-02T00:45:00Z</dcterms:created>
  <dcterms:modified xsi:type="dcterms:W3CDTF">2019-03-02T00:45:00Z</dcterms:modified>
</cp:coreProperties>
</file>