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82" w:rsidRDefault="00160B82" w:rsidP="00160B82">
      <w:pPr>
        <w:jc w:val="center"/>
        <w:rPr>
          <w:b/>
          <w:sz w:val="72"/>
          <w:szCs w:val="72"/>
        </w:rPr>
      </w:pPr>
      <w:r>
        <w:rPr>
          <w:rFonts w:ascii="Open Sans" w:hAnsi="Open Sans"/>
          <w:noProof/>
          <w:color w:val="0000FF"/>
          <w:sz w:val="45"/>
          <w:szCs w:val="45"/>
        </w:rPr>
        <w:drawing>
          <wp:inline distT="0" distB="0" distL="0" distR="0" wp14:anchorId="0F9912D9" wp14:editId="780DF743">
            <wp:extent cx="6057900" cy="1009650"/>
            <wp:effectExtent l="0" t="0" r="0" b="0"/>
            <wp:docPr id="4" name="Picture 4" descr="http://www.westwoodbc.org/ResizeImage.aspx?img=/Websites/westwoodbaptistchurch/WebsiteLogo.png&amp;h=1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woodbc.org/ResizeImage.aspx?img=/Websites/westwoodbaptistchurch/WebsiteLogo.png&amp;h=11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13" cy="10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82">
        <w:rPr>
          <w:b/>
          <w:sz w:val="72"/>
          <w:szCs w:val="72"/>
        </w:rPr>
        <w:t xml:space="preserve"> </w:t>
      </w:r>
    </w:p>
    <w:p w:rsidR="00160B82" w:rsidRPr="000578A2" w:rsidRDefault="00160B82" w:rsidP="00160B82">
      <w:pPr>
        <w:jc w:val="center"/>
        <w:rPr>
          <w:b/>
          <w:color w:val="2E74B5" w:themeColor="accent1" w:themeShade="BF"/>
          <w:sz w:val="48"/>
          <w:szCs w:val="48"/>
        </w:rPr>
      </w:pPr>
      <w:r w:rsidRPr="000578A2">
        <w:rPr>
          <w:b/>
          <w:color w:val="2E74B5" w:themeColor="accent1" w:themeShade="BF"/>
          <w:sz w:val="48"/>
          <w:szCs w:val="48"/>
        </w:rPr>
        <w:t>HOSTS</w:t>
      </w:r>
    </w:p>
    <w:p w:rsidR="00206522" w:rsidRDefault="00160B82" w:rsidP="00160B82">
      <w:pPr>
        <w:jc w:val="center"/>
        <w:rPr>
          <w:b/>
          <w:color w:val="FF0000"/>
          <w:sz w:val="72"/>
          <w:szCs w:val="72"/>
        </w:rPr>
      </w:pPr>
      <w:r w:rsidRPr="00844878">
        <w:rPr>
          <w:b/>
          <w:color w:val="FF0000"/>
          <w:sz w:val="72"/>
          <w:szCs w:val="72"/>
        </w:rPr>
        <w:t>A SINGLE ADULTS SEMINAR</w:t>
      </w:r>
    </w:p>
    <w:p w:rsidR="00160B82" w:rsidRPr="00206522" w:rsidRDefault="00160B82" w:rsidP="00206522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0578A2">
        <w:rPr>
          <w:b/>
          <w:color w:val="2E74B5" w:themeColor="accent1" w:themeShade="BF"/>
          <w:sz w:val="44"/>
          <w:szCs w:val="44"/>
        </w:rPr>
        <w:t>for divorced, widowed, and never married singles</w:t>
      </w:r>
    </w:p>
    <w:p w:rsidR="00561499" w:rsidRDefault="00986AA8" w:rsidP="00160B8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>SATURDAY MORNING</w:t>
      </w:r>
      <w:r w:rsidR="005340FC">
        <w:rPr>
          <w:b/>
          <w:color w:val="FF0000"/>
          <w:sz w:val="40"/>
          <w:szCs w:val="40"/>
        </w:rPr>
        <w:t>, FEBRUARY 8</w:t>
      </w:r>
      <w:r w:rsidR="00160B82" w:rsidRPr="00844878">
        <w:rPr>
          <w:b/>
          <w:color w:val="FF0000"/>
          <w:sz w:val="40"/>
          <w:szCs w:val="40"/>
        </w:rPr>
        <w:t>, 2014</w:t>
      </w:r>
      <w:r w:rsidR="00561499">
        <w:rPr>
          <w:b/>
          <w:color w:val="FF0000"/>
          <w:sz w:val="40"/>
          <w:szCs w:val="40"/>
        </w:rPr>
        <w:br/>
      </w:r>
      <w:r w:rsidR="00561499" w:rsidRPr="00561499">
        <w:rPr>
          <w:b/>
          <w:color w:val="FF0000"/>
          <w:sz w:val="28"/>
          <w:szCs w:val="28"/>
        </w:rPr>
        <w:t>in the Church Fellowship Hall</w:t>
      </w:r>
    </w:p>
    <w:p w:rsidR="00160B82" w:rsidRPr="00844878" w:rsidRDefault="00561499" w:rsidP="00160B82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28"/>
          <w:szCs w:val="28"/>
        </w:rPr>
        <w:br/>
      </w:r>
      <w:r w:rsidR="00160B82" w:rsidRPr="00844878">
        <w:rPr>
          <w:b/>
          <w:color w:val="FF0000"/>
          <w:sz w:val="72"/>
          <w:szCs w:val="72"/>
        </w:rPr>
        <w:t>THEME:  “Our Identity”</w:t>
      </w:r>
    </w:p>
    <w:p w:rsidR="007C247A" w:rsidRPr="000578A2" w:rsidRDefault="000578A2" w:rsidP="00160B82">
      <w:pPr>
        <w:jc w:val="center"/>
        <w:rPr>
          <w:b/>
          <w:color w:val="2E74B5" w:themeColor="accent1" w:themeShade="BF"/>
          <w:sz w:val="56"/>
          <w:szCs w:val="56"/>
        </w:rPr>
      </w:pPr>
      <w:r w:rsidRPr="000578A2">
        <w:rPr>
          <w:b/>
          <w:color w:val="2E74B5" w:themeColor="accent1" w:themeShade="BF"/>
          <w:sz w:val="52"/>
          <w:szCs w:val="52"/>
        </w:rPr>
        <w:t>Guest speakers include: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6887"/>
      </w:tblGrid>
      <w:tr w:rsidR="007C247A" w:rsidTr="000578A2">
        <w:trPr>
          <w:trHeight w:val="2652"/>
        </w:trPr>
        <w:tc>
          <w:tcPr>
            <w:tcW w:w="3706" w:type="dxa"/>
          </w:tcPr>
          <w:p w:rsidR="007C247A" w:rsidRDefault="007C247A" w:rsidP="008A0283">
            <w:pPr>
              <w:jc w:val="center"/>
              <w:rPr>
                <w:b/>
                <w:sz w:val="56"/>
                <w:szCs w:val="56"/>
              </w:rPr>
            </w:pPr>
            <w:r w:rsidRPr="007C247A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0C2DC08A" wp14:editId="524029DA">
                  <wp:extent cx="1148715" cy="1581027"/>
                  <wp:effectExtent l="0" t="0" r="0" b="635"/>
                  <wp:docPr id="1" name="Picture 1" descr="C:\Users\sasjsr\AppData\Local\Microsoft\Windows\Temporary Internet Files\Content.Outlook\QWL685LE\smile blk bkgr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jsr\AppData\Local\Microsoft\Windows\Temporary Internet Files\Content.Outlook\QWL685LE\smile blk bkgr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7" cy="159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</w:tcPr>
          <w:p w:rsidR="00E61B64" w:rsidRDefault="00E61B64" w:rsidP="008A0283">
            <w:pPr>
              <w:jc w:val="center"/>
              <w:rPr>
                <w:b/>
                <w:sz w:val="40"/>
                <w:szCs w:val="40"/>
              </w:rPr>
            </w:pPr>
          </w:p>
          <w:p w:rsidR="00844878" w:rsidRDefault="007C247A" w:rsidP="008A0283">
            <w:pPr>
              <w:jc w:val="center"/>
              <w:rPr>
                <w:b/>
                <w:sz w:val="40"/>
                <w:szCs w:val="40"/>
              </w:rPr>
            </w:pPr>
            <w:r w:rsidRPr="00844878">
              <w:rPr>
                <w:b/>
                <w:color w:val="FF0000"/>
                <w:sz w:val="40"/>
                <w:szCs w:val="40"/>
              </w:rPr>
              <w:t>Caroline Farmer</w:t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t xml:space="preserve">, Deputy Director </w:t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br/>
              <w:t xml:space="preserve">Victims and Citizens Section </w:t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br/>
              <w:t>NC Attorney General’s Office</w:t>
            </w:r>
          </w:p>
          <w:p w:rsidR="007C247A" w:rsidRPr="007C247A" w:rsidRDefault="00844878" w:rsidP="008A0283">
            <w:pPr>
              <w:jc w:val="center"/>
              <w:rPr>
                <w:b/>
                <w:sz w:val="40"/>
                <w:szCs w:val="40"/>
              </w:rPr>
            </w:pPr>
            <w:r w:rsidRPr="00844878">
              <w:rPr>
                <w:b/>
                <w:color w:val="FF0000"/>
                <w:sz w:val="40"/>
                <w:szCs w:val="40"/>
              </w:rPr>
              <w:t>Topic:  “Identity Theft”</w:t>
            </w:r>
            <w:r w:rsidR="007C247A" w:rsidRPr="00844878">
              <w:rPr>
                <w:b/>
                <w:color w:val="FF0000"/>
                <w:sz w:val="40"/>
                <w:szCs w:val="40"/>
              </w:rPr>
              <w:br/>
            </w:r>
          </w:p>
        </w:tc>
      </w:tr>
      <w:tr w:rsidR="007C247A" w:rsidTr="000578A2">
        <w:trPr>
          <w:trHeight w:val="2393"/>
        </w:trPr>
        <w:tc>
          <w:tcPr>
            <w:tcW w:w="3706" w:type="dxa"/>
          </w:tcPr>
          <w:p w:rsidR="007C247A" w:rsidRDefault="007C247A" w:rsidP="008A02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EDD6B7D" wp14:editId="7F717957">
                  <wp:extent cx="1143000" cy="14704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lmage williams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10" cy="149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</w:tcPr>
          <w:p w:rsidR="007C247A" w:rsidRPr="000578A2" w:rsidRDefault="007C247A" w:rsidP="008A0283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844878">
              <w:rPr>
                <w:b/>
                <w:color w:val="FF0000"/>
                <w:sz w:val="40"/>
                <w:szCs w:val="40"/>
              </w:rPr>
              <w:t>Dr. Talmage Williams</w:t>
            </w:r>
            <w:r w:rsidRPr="00844878">
              <w:rPr>
                <w:b/>
                <w:color w:val="FF0000"/>
                <w:sz w:val="40"/>
                <w:szCs w:val="40"/>
              </w:rPr>
              <w:br/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t xml:space="preserve">Retired Pastor and </w:t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br/>
              <w:t>current member of Westwood</w:t>
            </w:r>
          </w:p>
          <w:p w:rsidR="00844878" w:rsidRPr="00844878" w:rsidRDefault="00844878" w:rsidP="008A028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44878">
              <w:rPr>
                <w:b/>
                <w:color w:val="FF0000"/>
                <w:sz w:val="40"/>
                <w:szCs w:val="40"/>
              </w:rPr>
              <w:t>Topic: “Our Single Identity”</w:t>
            </w:r>
          </w:p>
          <w:p w:rsidR="007C247A" w:rsidRDefault="007C247A" w:rsidP="008A0283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7C247A" w:rsidTr="000578A2">
        <w:trPr>
          <w:trHeight w:val="3100"/>
        </w:trPr>
        <w:tc>
          <w:tcPr>
            <w:tcW w:w="3706" w:type="dxa"/>
          </w:tcPr>
          <w:p w:rsidR="007C247A" w:rsidRDefault="008A0283" w:rsidP="008A02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165412" cy="1362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vid With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82" cy="137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</w:tcPr>
          <w:p w:rsidR="007C247A" w:rsidRDefault="007C247A" w:rsidP="008A0283">
            <w:pPr>
              <w:jc w:val="center"/>
              <w:rPr>
                <w:b/>
                <w:sz w:val="40"/>
                <w:szCs w:val="40"/>
              </w:rPr>
            </w:pPr>
            <w:r w:rsidRPr="00844878">
              <w:rPr>
                <w:b/>
                <w:color w:val="FF0000"/>
                <w:sz w:val="40"/>
                <w:szCs w:val="40"/>
              </w:rPr>
              <w:t>David With</w:t>
            </w:r>
            <w:r w:rsidRPr="00844878">
              <w:rPr>
                <w:b/>
                <w:color w:val="FF0000"/>
                <w:sz w:val="40"/>
                <w:szCs w:val="40"/>
              </w:rPr>
              <w:br/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t xml:space="preserve">Minister with Students </w:t>
            </w:r>
            <w:r w:rsidRPr="000578A2">
              <w:rPr>
                <w:b/>
                <w:color w:val="2E74B5" w:themeColor="accent1" w:themeShade="BF"/>
                <w:sz w:val="40"/>
                <w:szCs w:val="40"/>
              </w:rPr>
              <w:br/>
              <w:t>Hayes Barton Baptist Church, Raleigh</w:t>
            </w:r>
          </w:p>
          <w:p w:rsidR="00844878" w:rsidRPr="007C247A" w:rsidRDefault="00844878" w:rsidP="00844878">
            <w:pPr>
              <w:jc w:val="center"/>
              <w:rPr>
                <w:b/>
                <w:sz w:val="40"/>
                <w:szCs w:val="40"/>
              </w:rPr>
            </w:pPr>
            <w:r w:rsidRPr="00844878">
              <w:rPr>
                <w:b/>
                <w:color w:val="FF0000"/>
                <w:sz w:val="40"/>
                <w:szCs w:val="40"/>
              </w:rPr>
              <w:t>Topic:</w:t>
            </w:r>
            <w:r w:rsidR="000578A2">
              <w:rPr>
                <w:b/>
                <w:color w:val="FF0000"/>
                <w:sz w:val="40"/>
                <w:szCs w:val="40"/>
              </w:rPr>
              <w:t xml:space="preserve"> “Our Eyesight:  Overcoming the Barriers and Begin Living an Extraordinary Life by Fixing Our Eyes on Jesus”</w:t>
            </w:r>
            <w:r w:rsidR="000578A2">
              <w:rPr>
                <w:b/>
                <w:color w:val="FF0000"/>
                <w:sz w:val="40"/>
                <w:szCs w:val="40"/>
              </w:rPr>
              <w:br/>
            </w:r>
          </w:p>
        </w:tc>
      </w:tr>
    </w:tbl>
    <w:p w:rsidR="002F69A8" w:rsidRDefault="000578A2" w:rsidP="00160B82">
      <w:pPr>
        <w:jc w:val="center"/>
        <w:rPr>
          <w:b/>
          <w:color w:val="2E74B5" w:themeColor="accent1" w:themeShade="BF"/>
          <w:sz w:val="32"/>
          <w:szCs w:val="32"/>
        </w:rPr>
      </w:pPr>
      <w:r w:rsidRPr="000578A2">
        <w:rPr>
          <w:b/>
          <w:color w:val="2E74B5" w:themeColor="accent1" w:themeShade="BF"/>
          <w:sz w:val="32"/>
          <w:szCs w:val="32"/>
        </w:rPr>
        <w:t>For more info</w:t>
      </w:r>
      <w:r w:rsidR="002F69A8">
        <w:rPr>
          <w:b/>
          <w:color w:val="2E74B5" w:themeColor="accent1" w:themeShade="BF"/>
          <w:sz w:val="32"/>
          <w:szCs w:val="32"/>
        </w:rPr>
        <w:t xml:space="preserve"> and to pre-register</w:t>
      </w:r>
      <w:r w:rsidRPr="000578A2">
        <w:rPr>
          <w:b/>
          <w:color w:val="2E74B5" w:themeColor="accent1" w:themeShade="BF"/>
          <w:sz w:val="32"/>
          <w:szCs w:val="32"/>
        </w:rPr>
        <w:t xml:space="preserve">, </w:t>
      </w:r>
      <w:r w:rsidR="002F69A8">
        <w:rPr>
          <w:b/>
          <w:color w:val="2E74B5" w:themeColor="accent1" w:themeShade="BF"/>
          <w:sz w:val="32"/>
          <w:szCs w:val="32"/>
        </w:rPr>
        <w:t xml:space="preserve">please </w:t>
      </w:r>
      <w:r w:rsidRPr="000578A2">
        <w:rPr>
          <w:b/>
          <w:color w:val="2E74B5" w:themeColor="accent1" w:themeShade="BF"/>
          <w:sz w:val="32"/>
          <w:szCs w:val="32"/>
        </w:rPr>
        <w:t>contact the church</w:t>
      </w:r>
      <w:r w:rsidR="00A13AF1">
        <w:rPr>
          <w:b/>
          <w:color w:val="2E74B5" w:themeColor="accent1" w:themeShade="BF"/>
          <w:sz w:val="32"/>
          <w:szCs w:val="32"/>
        </w:rPr>
        <w:t xml:space="preserve"> at 919-469-9393</w:t>
      </w:r>
      <w:r w:rsidRPr="000578A2">
        <w:rPr>
          <w:b/>
          <w:color w:val="2E74B5" w:themeColor="accent1" w:themeShade="BF"/>
          <w:sz w:val="32"/>
          <w:szCs w:val="32"/>
        </w:rPr>
        <w:t xml:space="preserve">. </w:t>
      </w:r>
      <w:r w:rsidR="00E37AF7">
        <w:rPr>
          <w:b/>
          <w:color w:val="2E74B5" w:themeColor="accent1" w:themeShade="BF"/>
          <w:sz w:val="32"/>
          <w:szCs w:val="32"/>
        </w:rPr>
        <w:br/>
      </w:r>
      <w:r w:rsidR="00A13AF1">
        <w:rPr>
          <w:b/>
          <w:color w:val="2E74B5" w:themeColor="accent1" w:themeShade="BF"/>
          <w:sz w:val="32"/>
          <w:szCs w:val="32"/>
        </w:rPr>
        <w:t>Registration is $15.  Make checks payable to Westwood Baptist Church.</w:t>
      </w:r>
    </w:p>
    <w:p w:rsidR="00160B82" w:rsidRPr="00B60C19" w:rsidRDefault="000578A2" w:rsidP="00160B82">
      <w:pPr>
        <w:jc w:val="center"/>
        <w:rPr>
          <w:b/>
          <w:color w:val="FF0000"/>
          <w:sz w:val="56"/>
          <w:szCs w:val="56"/>
        </w:rPr>
      </w:pPr>
      <w:r w:rsidRPr="00B60C19">
        <w:rPr>
          <w:b/>
          <w:color w:val="FF0000"/>
          <w:sz w:val="32"/>
          <w:szCs w:val="32"/>
        </w:rPr>
        <w:t xml:space="preserve">Registration </w:t>
      </w:r>
      <w:r w:rsidR="00E37AF7" w:rsidRPr="00B60C19">
        <w:rPr>
          <w:b/>
          <w:color w:val="FF0000"/>
          <w:sz w:val="32"/>
          <w:szCs w:val="32"/>
        </w:rPr>
        <w:t>starts at</w:t>
      </w:r>
      <w:r w:rsidRPr="00B60C19">
        <w:rPr>
          <w:b/>
          <w:color w:val="FF0000"/>
          <w:sz w:val="32"/>
          <w:szCs w:val="32"/>
        </w:rPr>
        <w:t xml:space="preserve"> 8:30am, program begins at </w:t>
      </w:r>
      <w:r w:rsidR="0047117F" w:rsidRPr="00B60C19">
        <w:rPr>
          <w:b/>
          <w:color w:val="FF0000"/>
          <w:sz w:val="32"/>
          <w:szCs w:val="32"/>
        </w:rPr>
        <w:t>9am and continues to 1pm.</w:t>
      </w:r>
    </w:p>
    <w:sectPr w:rsidR="00160B82" w:rsidRPr="00B60C19" w:rsidSect="00160B8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7"/>
    <w:rsid w:val="000578A2"/>
    <w:rsid w:val="001065C7"/>
    <w:rsid w:val="00160B82"/>
    <w:rsid w:val="00206522"/>
    <w:rsid w:val="002F69A8"/>
    <w:rsid w:val="003061F5"/>
    <w:rsid w:val="0031736F"/>
    <w:rsid w:val="0047117F"/>
    <w:rsid w:val="00485B07"/>
    <w:rsid w:val="005340FC"/>
    <w:rsid w:val="00561499"/>
    <w:rsid w:val="005D3BF6"/>
    <w:rsid w:val="005F2476"/>
    <w:rsid w:val="007C247A"/>
    <w:rsid w:val="008146BF"/>
    <w:rsid w:val="00844878"/>
    <w:rsid w:val="008A0283"/>
    <w:rsid w:val="00935BD0"/>
    <w:rsid w:val="00986AA8"/>
    <w:rsid w:val="00A13AF1"/>
    <w:rsid w:val="00B60C19"/>
    <w:rsid w:val="00C317D3"/>
    <w:rsid w:val="00D92D08"/>
    <w:rsid w:val="00E31B86"/>
    <w:rsid w:val="00E37AF7"/>
    <w:rsid w:val="00E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F43CD-D1EA-4893-BB87-AC57233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westwoodbc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Woodcock</dc:creator>
  <cp:keywords/>
  <dc:description/>
  <cp:lastModifiedBy>Jackie Woodcock</cp:lastModifiedBy>
  <cp:revision>21</cp:revision>
  <dcterms:created xsi:type="dcterms:W3CDTF">2013-12-17T15:37:00Z</dcterms:created>
  <dcterms:modified xsi:type="dcterms:W3CDTF">2014-01-24T19:14:00Z</dcterms:modified>
</cp:coreProperties>
</file>