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9938" w14:textId="77777777" w:rsidR="00595D94" w:rsidRPr="00595D94" w:rsidRDefault="00595D94" w:rsidP="00595D94">
      <w:pPr>
        <w:spacing w:before="100" w:beforeAutospacing="1" w:after="100" w:afterAutospacing="1"/>
        <w:rPr>
          <w:rFonts w:ascii="Cambria" w:eastAsia="Times New Roman" w:hAnsi="Cambria" w:cs="Times New Roman"/>
          <w:color w:val="000000" w:themeColor="text1"/>
          <w:kern w:val="0"/>
          <w14:ligatures w14:val="none"/>
        </w:rPr>
      </w:pPr>
      <w:r w:rsidRPr="00595D94">
        <w:rPr>
          <w:rFonts w:ascii="Cambria" w:eastAsia="Times New Roman" w:hAnsi="Cambria" w:cs="Times New Roman"/>
          <w:noProof/>
          <w:color w:val="000000" w:themeColor="text1"/>
          <w:kern w:val="0"/>
        </w:rPr>
        <w:drawing>
          <wp:inline distT="0" distB="0" distL="0" distR="0" wp14:anchorId="29C146FF" wp14:editId="54061842">
            <wp:extent cx="3200400" cy="4267200"/>
            <wp:effectExtent l="0" t="0" r="0" b="0"/>
            <wp:docPr id="1623712524" name="Picture 1" descr="A group of people outside a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12524" name="Picture 1" descr="A group of people outside a bu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4267200"/>
                    </a:xfrm>
                    <a:prstGeom prst="rect">
                      <a:avLst/>
                    </a:prstGeom>
                  </pic:spPr>
                </pic:pic>
              </a:graphicData>
            </a:graphic>
          </wp:inline>
        </w:drawing>
      </w:r>
    </w:p>
    <w:p w14:paraId="5AC73D74" w14:textId="019294F2" w:rsidR="00595D94" w:rsidRPr="00595D94" w:rsidRDefault="00595D94" w:rsidP="00595D94">
      <w:pPr>
        <w:spacing w:before="100" w:beforeAutospacing="1" w:after="100" w:afterAutospacing="1"/>
        <w:rPr>
          <w:rFonts w:ascii="Cambria" w:eastAsia="Times New Roman" w:hAnsi="Cambria" w:cs="Times New Roman"/>
          <w:i/>
          <w:iCs/>
          <w:color w:val="000000" w:themeColor="text1"/>
          <w:kern w:val="0"/>
          <w:sz w:val="36"/>
          <w:szCs w:val="36"/>
          <w14:ligatures w14:val="none"/>
        </w:rPr>
      </w:pPr>
      <w:r w:rsidRPr="00595D94">
        <w:rPr>
          <w:rFonts w:ascii="Cambria" w:eastAsia="Times New Roman" w:hAnsi="Cambria" w:cs="Times New Roman"/>
          <w:b/>
          <w:bCs/>
          <w:color w:val="000000" w:themeColor="text1"/>
          <w:kern w:val="0"/>
          <w:sz w:val="36"/>
          <w:szCs w:val="36"/>
          <w14:ligatures w14:val="none"/>
        </w:rPr>
        <w:t>Single Serving in Ecuador for Jesus</w:t>
      </w:r>
      <w:r w:rsidRPr="00595D94">
        <w:rPr>
          <w:rFonts w:ascii="Cambria" w:eastAsia="Times New Roman" w:hAnsi="Cambria" w:cs="Times New Roman"/>
          <w:color w:val="000000" w:themeColor="text1"/>
          <w:kern w:val="0"/>
          <w:sz w:val="36"/>
          <w:szCs w:val="36"/>
          <w14:ligatures w14:val="none"/>
        </w:rPr>
        <w:t xml:space="preserve"> </w:t>
      </w:r>
      <w:r>
        <w:rPr>
          <w:rFonts w:ascii="Cambria" w:eastAsia="Times New Roman" w:hAnsi="Cambria" w:cs="Times New Roman"/>
          <w:color w:val="000000" w:themeColor="text1"/>
          <w:kern w:val="0"/>
          <w:sz w:val="36"/>
          <w:szCs w:val="36"/>
          <w14:ligatures w14:val="none"/>
        </w:rPr>
        <w:br/>
      </w:r>
      <w:r w:rsidRPr="00595D94">
        <w:rPr>
          <w:rFonts w:ascii="Cambria" w:eastAsia="Times New Roman" w:hAnsi="Cambria" w:cs="Times New Roman"/>
          <w:i/>
          <w:iCs/>
          <w:color w:val="000000" w:themeColor="text1"/>
          <w:kern w:val="0"/>
          <w:sz w:val="36"/>
          <w:szCs w:val="36"/>
          <w14:ligatures w14:val="none"/>
        </w:rPr>
        <w:t xml:space="preserve">by Renee </w:t>
      </w:r>
      <w:proofErr w:type="spellStart"/>
      <w:r w:rsidRPr="00595D94">
        <w:rPr>
          <w:rFonts w:ascii="Cambria" w:eastAsia="Times New Roman" w:hAnsi="Cambria" w:cs="Times New Roman"/>
          <w:i/>
          <w:iCs/>
          <w:color w:val="000000" w:themeColor="text1"/>
          <w:kern w:val="0"/>
          <w:sz w:val="36"/>
          <w:szCs w:val="36"/>
          <w14:ligatures w14:val="none"/>
        </w:rPr>
        <w:t>Hermance</w:t>
      </w:r>
      <w:proofErr w:type="spellEnd"/>
    </w:p>
    <w:p w14:paraId="3275793D" w14:textId="53672798" w:rsidR="00595D94" w:rsidRPr="00595D94" w:rsidRDefault="00595D94" w:rsidP="00595D94">
      <w:pPr>
        <w:spacing w:before="100" w:beforeAutospacing="1" w:after="100" w:afterAutospacing="1"/>
        <w:rPr>
          <w:rFonts w:ascii="Cambria" w:eastAsia="Times New Roman" w:hAnsi="Cambria" w:cs="Times New Roman"/>
          <w:color w:val="000000" w:themeColor="text1"/>
          <w:kern w:val="0"/>
          <w14:ligatures w14:val="none"/>
        </w:rPr>
      </w:pPr>
      <w:r w:rsidRPr="00595D94">
        <w:rPr>
          <w:rFonts w:ascii="Cambria" w:eastAsia="Times New Roman" w:hAnsi="Cambria" w:cs="Times New Roman"/>
          <w:color w:val="000000" w:themeColor="text1"/>
          <w:kern w:val="0"/>
          <w14:ligatures w14:val="none"/>
        </w:rPr>
        <w:t xml:space="preserve">I just </w:t>
      </w:r>
      <w:r w:rsidRPr="00595D94">
        <w:rPr>
          <w:rFonts w:ascii="Cambria" w:eastAsia="Times New Roman" w:hAnsi="Cambria" w:cs="Times New Roman"/>
          <w:color w:val="000000" w:themeColor="text1"/>
          <w:kern w:val="0"/>
          <w14:ligatures w14:val="none"/>
        </w:rPr>
        <w:t>returned</w:t>
      </w:r>
      <w:r w:rsidRPr="00595D94">
        <w:rPr>
          <w:rFonts w:ascii="Cambria" w:eastAsia="Times New Roman" w:hAnsi="Cambria" w:cs="Times New Roman"/>
          <w:color w:val="000000" w:themeColor="text1"/>
          <w:kern w:val="0"/>
          <w14:ligatures w14:val="none"/>
        </w:rPr>
        <w:t xml:space="preserve"> from </w:t>
      </w:r>
      <w:r w:rsidRPr="00595D94">
        <w:rPr>
          <w:rFonts w:ascii="Cambria" w:eastAsia="Times New Roman" w:hAnsi="Cambria" w:cs="Times New Roman"/>
          <w:color w:val="000000" w:themeColor="text1"/>
          <w:kern w:val="0"/>
          <w14:ligatures w14:val="none"/>
        </w:rPr>
        <w:t>a fantastic</w:t>
      </w:r>
      <w:r w:rsidRPr="00595D94">
        <w:rPr>
          <w:rFonts w:ascii="Cambria" w:eastAsia="Times New Roman" w:hAnsi="Cambria" w:cs="Times New Roman"/>
          <w:color w:val="000000" w:themeColor="text1"/>
          <w:kern w:val="0"/>
          <w14:ligatures w14:val="none"/>
        </w:rPr>
        <w:t xml:space="preserve"> medical trip</w:t>
      </w:r>
      <w:r w:rsidRPr="00595D94">
        <w:rPr>
          <w:rFonts w:ascii="Cambria" w:eastAsia="Times New Roman" w:hAnsi="Cambria" w:cs="Times New Roman"/>
          <w:color w:val="000000" w:themeColor="text1"/>
          <w:kern w:val="0"/>
          <w14:ligatures w14:val="none"/>
        </w:rPr>
        <w:t xml:space="preserve"> of 6 days</w:t>
      </w:r>
      <w:r w:rsidRPr="00595D94">
        <w:rPr>
          <w:rFonts w:ascii="Cambria" w:eastAsia="Times New Roman" w:hAnsi="Cambria" w:cs="Times New Roman"/>
          <w:color w:val="000000" w:themeColor="text1"/>
          <w:kern w:val="0"/>
          <w14:ligatures w14:val="none"/>
        </w:rPr>
        <w:t xml:space="preserve"> to Ecuador</w:t>
      </w:r>
      <w:r w:rsidRPr="00595D94">
        <w:rPr>
          <w:rFonts w:ascii="Cambria" w:eastAsia="Times New Roman" w:hAnsi="Cambria" w:cs="Times New Roman"/>
          <w:color w:val="000000" w:themeColor="text1"/>
          <w:kern w:val="0"/>
          <w14:ligatures w14:val="none"/>
        </w:rPr>
        <w:t xml:space="preserve">, serving with my church, Grace Community in Marion, NC, and others in the city of Ibarra, </w:t>
      </w:r>
      <w:proofErr w:type="spellStart"/>
      <w:r w:rsidRPr="00595D94">
        <w:rPr>
          <w:rFonts w:ascii="Cambria" w:eastAsia="Times New Roman" w:hAnsi="Cambria" w:cs="Times New Roman"/>
          <w:color w:val="000000" w:themeColor="text1"/>
          <w:kern w:val="0"/>
          <w14:ligatures w14:val="none"/>
        </w:rPr>
        <w:t>Atuntaqui</w:t>
      </w:r>
      <w:proofErr w:type="spellEnd"/>
      <w:r w:rsidRPr="00595D94">
        <w:rPr>
          <w:rFonts w:ascii="Cambria" w:eastAsia="Times New Roman" w:hAnsi="Cambria" w:cs="Times New Roman"/>
          <w:color w:val="000000" w:themeColor="text1"/>
          <w:kern w:val="0"/>
          <w14:ligatures w14:val="none"/>
        </w:rPr>
        <w:t xml:space="preserve">, </w:t>
      </w:r>
      <w:proofErr w:type="spellStart"/>
      <w:r w:rsidRPr="00595D94">
        <w:rPr>
          <w:rFonts w:ascii="Cambria" w:eastAsia="Times New Roman" w:hAnsi="Cambria" w:cs="Times New Roman"/>
          <w:color w:val="000000" w:themeColor="text1"/>
          <w:kern w:val="0"/>
          <w14:ligatures w14:val="none"/>
        </w:rPr>
        <w:t>Amburqui</w:t>
      </w:r>
      <w:proofErr w:type="spellEnd"/>
      <w:r w:rsidRPr="00595D94">
        <w:rPr>
          <w:rFonts w:ascii="Cambria" w:eastAsia="Times New Roman" w:hAnsi="Cambria" w:cs="Times New Roman"/>
          <w:color w:val="000000" w:themeColor="text1"/>
          <w:kern w:val="0"/>
          <w14:ligatures w14:val="none"/>
        </w:rPr>
        <w:t xml:space="preserve">, </w:t>
      </w:r>
      <w:proofErr w:type="spellStart"/>
      <w:r w:rsidRPr="00595D94">
        <w:rPr>
          <w:rFonts w:ascii="Cambria" w:eastAsia="Times New Roman" w:hAnsi="Cambria" w:cs="Times New Roman"/>
          <w:color w:val="000000" w:themeColor="text1"/>
          <w:kern w:val="0"/>
          <w14:ligatures w14:val="none"/>
        </w:rPr>
        <w:t>Utcuqui</w:t>
      </w:r>
      <w:proofErr w:type="spellEnd"/>
      <w:r w:rsidRPr="00595D94">
        <w:rPr>
          <w:rFonts w:ascii="Cambria" w:eastAsia="Times New Roman" w:hAnsi="Cambria" w:cs="Times New Roman"/>
          <w:color w:val="000000" w:themeColor="text1"/>
          <w:kern w:val="0"/>
          <w14:ligatures w14:val="none"/>
        </w:rPr>
        <w:t xml:space="preserve">, and </w:t>
      </w:r>
      <w:proofErr w:type="spellStart"/>
      <w:r w:rsidRPr="00595D94">
        <w:rPr>
          <w:rFonts w:ascii="Cambria" w:eastAsia="Times New Roman" w:hAnsi="Cambria" w:cs="Times New Roman"/>
          <w:color w:val="000000" w:themeColor="text1"/>
          <w:kern w:val="0"/>
          <w14:ligatures w14:val="none"/>
        </w:rPr>
        <w:t>Conocoto</w:t>
      </w:r>
      <w:proofErr w:type="spellEnd"/>
      <w:r w:rsidRPr="00595D94">
        <w:rPr>
          <w:rFonts w:ascii="Cambria" w:eastAsia="Times New Roman" w:hAnsi="Cambria" w:cs="Times New Roman"/>
          <w:color w:val="000000" w:themeColor="text1"/>
          <w:kern w:val="0"/>
          <w14:ligatures w14:val="none"/>
        </w:rPr>
        <w:t xml:space="preserve">. My job was to assist the doctors, including the eye clinic, and help share the gospel. </w:t>
      </w:r>
    </w:p>
    <w:p w14:paraId="3250E597" w14:textId="20228593" w:rsidR="00595D94" w:rsidRPr="00595D94" w:rsidRDefault="00595D94" w:rsidP="00595D94">
      <w:pPr>
        <w:rPr>
          <w:rFonts w:ascii="Cambria" w:eastAsia="Times New Roman" w:hAnsi="Cambria" w:cs="Calibri"/>
          <w:color w:val="000000" w:themeColor="text1"/>
          <w:kern w:val="0"/>
          <w14:ligatures w14:val="none"/>
        </w:rPr>
      </w:pPr>
      <w:r w:rsidRPr="00595D94">
        <w:rPr>
          <w:rFonts w:ascii="Cambria" w:eastAsia="Times New Roman" w:hAnsi="Cambria" w:cs="Calibri"/>
          <w:color w:val="000000" w:themeColor="text1"/>
          <w:kern w:val="0"/>
          <w14:ligatures w14:val="none"/>
        </w:rPr>
        <w:t xml:space="preserve">On the first day, we attended one of the local churches where Pastor Cadena shared the importance of meeting the needs of the people physically and spiritually. We were happy to meet him and hear of his church's work. </w:t>
      </w:r>
      <w:r w:rsidRPr="00595D94">
        <w:rPr>
          <w:rFonts w:ascii="Cambria" w:eastAsia="Times New Roman" w:hAnsi="Cambria" w:cs="Calibri"/>
          <w:color w:val="000000" w:themeColor="text1"/>
          <w:kern w:val="0"/>
          <w14:ligatures w14:val="none"/>
        </w:rPr>
        <w:br/>
      </w:r>
      <w:r w:rsidRPr="00595D94">
        <w:rPr>
          <w:rFonts w:ascii="Cambria" w:eastAsia="Times New Roman" w:hAnsi="Cambria" w:cs="Calibri"/>
          <w:color w:val="000000" w:themeColor="text1"/>
          <w:kern w:val="0"/>
          <w14:ligatures w14:val="none"/>
        </w:rPr>
        <w:br/>
        <w:t>On the</w:t>
      </w:r>
      <w:r w:rsidRPr="00595D94">
        <w:rPr>
          <w:rFonts w:ascii="Cambria" w:eastAsia="Times New Roman" w:hAnsi="Cambria" w:cs="Calibri"/>
          <w:color w:val="000000" w:themeColor="text1"/>
          <w:kern w:val="0"/>
          <w14:ligatures w14:val="none"/>
        </w:rPr>
        <w:t xml:space="preserve"> second day</w:t>
      </w:r>
      <w:r w:rsidRPr="00595D94">
        <w:rPr>
          <w:rFonts w:ascii="Cambria" w:eastAsia="Times New Roman" w:hAnsi="Cambria" w:cs="Calibri"/>
          <w:color w:val="000000" w:themeColor="text1"/>
          <w:kern w:val="0"/>
          <w14:ligatures w14:val="none"/>
        </w:rPr>
        <w:t>,</w:t>
      </w:r>
      <w:r w:rsidRPr="00595D94">
        <w:rPr>
          <w:rFonts w:ascii="Cambria" w:eastAsia="Times New Roman" w:hAnsi="Cambria" w:cs="Calibri"/>
          <w:color w:val="000000" w:themeColor="text1"/>
          <w:kern w:val="0"/>
          <w14:ligatures w14:val="none"/>
        </w:rPr>
        <w:t xml:space="preserve"> our team </w:t>
      </w:r>
      <w:r w:rsidRPr="00595D94">
        <w:rPr>
          <w:rFonts w:ascii="Cambria" w:eastAsia="Times New Roman" w:hAnsi="Cambria" w:cs="Calibri"/>
          <w:color w:val="000000" w:themeColor="text1"/>
          <w:kern w:val="0"/>
          <w14:ligatures w14:val="none"/>
        </w:rPr>
        <w:t xml:space="preserve">was scheduled to see patients in a particular city area, but the government notified us that they had pre-arranged a different place in the market. We didn't know it then, but we needed permits to set up to treat people, something only the government could provide. We also required police protection. We prayed to ask God for his help in getting these permits quickly and that the police would provide protection. God did not let us down. He answered our prayers and needs, evening giving us more than we asked by some free advertising through a local man who drove a truck around announcing our visit. </w:t>
      </w:r>
    </w:p>
    <w:p w14:paraId="508D9F68" w14:textId="77777777" w:rsidR="00595D94" w:rsidRPr="00595D94" w:rsidRDefault="00595D94" w:rsidP="00595D94">
      <w:pPr>
        <w:rPr>
          <w:rFonts w:ascii="Cambria" w:eastAsia="Times New Roman" w:hAnsi="Cambria" w:cs="Calibri"/>
          <w:color w:val="000000" w:themeColor="text1"/>
          <w:kern w:val="0"/>
          <w14:ligatures w14:val="none"/>
        </w:rPr>
      </w:pPr>
    </w:p>
    <w:p w14:paraId="3B64933A" w14:textId="71947FF4" w:rsidR="00595D94" w:rsidRPr="00595D94" w:rsidRDefault="00595D94" w:rsidP="00595D94">
      <w:pPr>
        <w:rPr>
          <w:rFonts w:ascii="Cambria" w:eastAsia="Times New Roman" w:hAnsi="Cambria" w:cs="Calibri"/>
          <w:color w:val="000000" w:themeColor="text1"/>
          <w:kern w:val="0"/>
          <w14:ligatures w14:val="none"/>
        </w:rPr>
      </w:pPr>
      <w:r w:rsidRPr="00595D94">
        <w:rPr>
          <w:rFonts w:ascii="Cambria" w:eastAsia="Times New Roman" w:hAnsi="Cambria" w:cs="Calibri"/>
          <w:color w:val="000000" w:themeColor="text1"/>
          <w:kern w:val="0"/>
          <w14:ligatures w14:val="none"/>
        </w:rPr>
        <w:t>This marketplace was a hub for the locals and the perfect place for us to be.</w:t>
      </w:r>
      <w:r w:rsidRPr="00595D94">
        <w:rPr>
          <w:rFonts w:ascii="Cambria" w:eastAsia="Times New Roman" w:hAnsi="Cambria" w:cs="Calibri"/>
          <w:color w:val="000000" w:themeColor="text1"/>
          <w:kern w:val="0"/>
          <w14:ligatures w14:val="none"/>
        </w:rPr>
        <w:t xml:space="preserve"> </w:t>
      </w:r>
      <w:r w:rsidRPr="00595D94">
        <w:rPr>
          <w:rFonts w:ascii="Cambria" w:eastAsia="Times New Roman" w:hAnsi="Cambria" w:cs="Calibri"/>
          <w:color w:val="000000" w:themeColor="text1"/>
          <w:kern w:val="0"/>
          <w14:ligatures w14:val="none"/>
        </w:rPr>
        <w:t>The setup went smoothly</w:t>
      </w:r>
      <w:r w:rsidRPr="00595D94">
        <w:rPr>
          <w:rFonts w:ascii="Cambria" w:eastAsia="Times New Roman" w:hAnsi="Cambria" w:cs="Calibri"/>
          <w:color w:val="000000" w:themeColor="text1"/>
          <w:kern w:val="0"/>
          <w14:ligatures w14:val="none"/>
        </w:rPr>
        <w:t>,</w:t>
      </w:r>
      <w:r w:rsidRPr="00595D94">
        <w:rPr>
          <w:rFonts w:ascii="Cambria" w:eastAsia="Times New Roman" w:hAnsi="Cambria" w:cs="Calibri"/>
          <w:color w:val="000000" w:themeColor="text1"/>
          <w:kern w:val="0"/>
          <w14:ligatures w14:val="none"/>
        </w:rPr>
        <w:t xml:space="preserve"> and only God could create a space to run </w:t>
      </w:r>
      <w:r w:rsidRPr="00595D94">
        <w:rPr>
          <w:rFonts w:ascii="Cambria" w:eastAsia="Times New Roman" w:hAnsi="Cambria" w:cs="Calibri"/>
          <w:color w:val="000000" w:themeColor="text1"/>
          <w:kern w:val="0"/>
          <w14:ligatures w14:val="none"/>
        </w:rPr>
        <w:t>this well, giving God all the glory.</w:t>
      </w:r>
    </w:p>
    <w:p w14:paraId="7856DF2F" w14:textId="432CA2CC" w:rsidR="00595D94" w:rsidRPr="00595D94" w:rsidRDefault="00595D94" w:rsidP="00595D94">
      <w:pPr>
        <w:spacing w:before="100" w:beforeAutospacing="1" w:after="100" w:afterAutospacing="1"/>
        <w:rPr>
          <w:rFonts w:ascii="Cambria" w:eastAsia="Times New Roman" w:hAnsi="Cambria" w:cs="Calibri"/>
          <w:color w:val="000000" w:themeColor="text1"/>
          <w:kern w:val="0"/>
          <w14:ligatures w14:val="none"/>
        </w:rPr>
      </w:pPr>
      <w:r w:rsidRPr="00595D94">
        <w:rPr>
          <w:rFonts w:ascii="Cambria" w:eastAsia="Times New Roman" w:hAnsi="Cambria" w:cs="Calibri"/>
          <w:color w:val="000000" w:themeColor="text1"/>
          <w:kern w:val="0"/>
          <w14:ligatures w14:val="none"/>
        </w:rPr>
        <w:t xml:space="preserve">During the week, </w:t>
      </w:r>
      <w:r w:rsidRPr="00595D94">
        <w:rPr>
          <w:rFonts w:ascii="Cambria" w:eastAsia="Times New Roman" w:hAnsi="Cambria" w:cs="Times New Roman"/>
          <w:color w:val="000000" w:themeColor="text1"/>
          <w:kern w:val="0"/>
          <w14:ligatures w14:val="none"/>
        </w:rPr>
        <w:t>w</w:t>
      </w:r>
      <w:r w:rsidRPr="00595D94">
        <w:rPr>
          <w:rFonts w:ascii="Cambria" w:eastAsia="Times New Roman" w:hAnsi="Cambria" w:cs="Times New Roman"/>
          <w:color w:val="000000" w:themeColor="text1"/>
          <w:kern w:val="0"/>
          <w14:ligatures w14:val="none"/>
        </w:rPr>
        <w:t>e treated over a thousand men, women</w:t>
      </w:r>
      <w:r w:rsidRPr="00595D94">
        <w:rPr>
          <w:rFonts w:ascii="Cambria" w:eastAsia="Times New Roman" w:hAnsi="Cambria" w:cs="Times New Roman"/>
          <w:color w:val="000000" w:themeColor="text1"/>
          <w:kern w:val="0"/>
          <w14:ligatures w14:val="none"/>
        </w:rPr>
        <w:t>,</w:t>
      </w:r>
      <w:r w:rsidRPr="00595D94">
        <w:rPr>
          <w:rFonts w:ascii="Cambria" w:eastAsia="Times New Roman" w:hAnsi="Cambria" w:cs="Times New Roman"/>
          <w:color w:val="000000" w:themeColor="text1"/>
          <w:kern w:val="0"/>
          <w14:ligatures w14:val="none"/>
        </w:rPr>
        <w:t xml:space="preserve"> and children, opening the door to share the gospel</w:t>
      </w:r>
      <w:r w:rsidRPr="00595D94">
        <w:rPr>
          <w:rFonts w:ascii="Cambria" w:eastAsia="Times New Roman" w:hAnsi="Cambria" w:cs="Times New Roman"/>
          <w:color w:val="000000" w:themeColor="text1"/>
          <w:kern w:val="0"/>
          <w14:ligatures w14:val="none"/>
        </w:rPr>
        <w:t>,</w:t>
      </w:r>
      <w:r w:rsidRPr="00595D94">
        <w:rPr>
          <w:rFonts w:ascii="Cambria" w:eastAsia="Times New Roman" w:hAnsi="Cambria" w:cs="Times New Roman"/>
          <w:color w:val="000000" w:themeColor="text1"/>
          <w:kern w:val="0"/>
          <w14:ligatures w14:val="none"/>
        </w:rPr>
        <w:t xml:space="preserve"> and many were saved.</w:t>
      </w:r>
      <w:r w:rsidRPr="00595D94">
        <w:rPr>
          <w:rFonts w:ascii="Cambria" w:eastAsia="Times New Roman" w:hAnsi="Cambria" w:cs="Times New Roman"/>
          <w:color w:val="000000" w:themeColor="text1"/>
          <w:kern w:val="0"/>
          <w14:ligatures w14:val="none"/>
        </w:rPr>
        <w:t xml:space="preserve"> I met one young lady, a fourteen-year-old named Miley, </w:t>
      </w:r>
      <w:r w:rsidRPr="00595D94">
        <w:rPr>
          <w:rFonts w:ascii="Cambria" w:eastAsia="Times New Roman" w:hAnsi="Cambria" w:cs="Calibri"/>
          <w:color w:val="000000" w:themeColor="text1"/>
          <w:kern w:val="0"/>
          <w14:ligatures w14:val="none"/>
        </w:rPr>
        <w:t xml:space="preserve">who had outgrown her wheelchair. What a joy to give her a new one while sharing the gospel. </w:t>
      </w:r>
    </w:p>
    <w:p w14:paraId="539A9991" w14:textId="15D24D71" w:rsidR="00634E37" w:rsidRPr="00595D94" w:rsidRDefault="00595D94" w:rsidP="00595D94">
      <w:pPr>
        <w:spacing w:before="100" w:beforeAutospacing="1" w:after="100" w:afterAutospacing="1"/>
        <w:rPr>
          <w:rFonts w:ascii="Cambria" w:eastAsia="Times New Roman" w:hAnsi="Cambria" w:cs="Calibri"/>
          <w:color w:val="000000" w:themeColor="text1"/>
          <w:kern w:val="0"/>
          <w14:ligatures w14:val="none"/>
        </w:rPr>
      </w:pPr>
      <w:r w:rsidRPr="00595D94">
        <w:rPr>
          <w:rFonts w:ascii="Cambria" w:eastAsia="Times New Roman" w:hAnsi="Cambria" w:cs="Calibri"/>
          <w:color w:val="000000" w:themeColor="text1"/>
          <w:kern w:val="0"/>
          <w14:ligatures w14:val="none"/>
        </w:rPr>
        <w:t xml:space="preserve">One other day I met a young man who saw us ministering at the clinic and decided to visit our evangelistic tent. One of my team members started to talk with him about why we were in Ecuador and how God wanted to meet our physical and Spiritual needs. Then God opened the door for me to share the gospel. At first, he didn't seem interested, and I was like, oh well. All you can do is be obedient to share and trust God for the rest. We then had an open invitation for anyone in the tent to accept Christ. We also encouraged them to join a local church, Verbo </w:t>
      </w:r>
      <w:proofErr w:type="spellStart"/>
      <w:r w:rsidRPr="00595D94">
        <w:rPr>
          <w:rFonts w:ascii="Cambria" w:eastAsia="Times New Roman" w:hAnsi="Cambria" w:cs="Calibri"/>
          <w:color w:val="000000" w:themeColor="text1"/>
          <w:kern w:val="0"/>
          <w14:ligatures w14:val="none"/>
        </w:rPr>
        <w:t>Iglesia</w:t>
      </w:r>
      <w:proofErr w:type="spellEnd"/>
      <w:r w:rsidRPr="00595D94">
        <w:rPr>
          <w:rFonts w:ascii="Cambria" w:eastAsia="Times New Roman" w:hAnsi="Cambria" w:cs="Calibri"/>
          <w:color w:val="000000" w:themeColor="text1"/>
          <w:kern w:val="0"/>
          <w14:ligatures w14:val="none"/>
        </w:rPr>
        <w:t xml:space="preserve">. </w:t>
      </w:r>
    </w:p>
    <w:p w14:paraId="5CF9F375" w14:textId="1C06C2CE" w:rsidR="00595D94" w:rsidRPr="00595D94" w:rsidRDefault="00595D94" w:rsidP="00595D94">
      <w:pPr>
        <w:spacing w:before="100" w:beforeAutospacing="1" w:after="100" w:afterAutospacing="1"/>
        <w:rPr>
          <w:rFonts w:ascii="Cambria" w:eastAsia="Times New Roman" w:hAnsi="Cambria" w:cs="Calibri"/>
          <w:i/>
          <w:iCs/>
          <w:color w:val="000000" w:themeColor="text1"/>
          <w:kern w:val="0"/>
          <w14:ligatures w14:val="none"/>
        </w:rPr>
      </w:pPr>
      <w:r w:rsidRPr="00595D94">
        <w:rPr>
          <w:rFonts w:ascii="Cambria" w:eastAsia="Times New Roman" w:hAnsi="Cambria" w:cs="Calibri"/>
          <w:i/>
          <w:iCs/>
          <w:color w:val="000000" w:themeColor="text1"/>
          <w:kern w:val="0"/>
          <w14:ligatures w14:val="none"/>
        </w:rPr>
        <w:t xml:space="preserve">Luke 8:11-15 </w:t>
      </w:r>
      <w:r w:rsidRPr="00595D94">
        <w:rPr>
          <w:rStyle w:val="woj"/>
          <w:rFonts w:ascii="Cambria" w:hAnsi="Cambria" w:cs="Segoe UI"/>
          <w:b/>
          <w:bCs/>
          <w:i/>
          <w:iCs/>
          <w:color w:val="000000" w:themeColor="text1"/>
          <w:vertAlign w:val="superscript"/>
        </w:rPr>
        <w:t>11 </w:t>
      </w:r>
      <w:r w:rsidRPr="00595D94">
        <w:rPr>
          <w:rStyle w:val="woj"/>
          <w:rFonts w:ascii="Cambria" w:hAnsi="Cambria" w:cs="Segoe UI"/>
          <w:i/>
          <w:iCs/>
          <w:color w:val="000000" w:themeColor="text1"/>
        </w:rPr>
        <w:t>"</w:t>
      </w:r>
      <w:r w:rsidRPr="00595D94">
        <w:rPr>
          <w:rStyle w:val="woj"/>
          <w:rFonts w:ascii="Cambria" w:hAnsi="Cambria" w:cs="Segoe UI"/>
          <w:i/>
          <w:iCs/>
          <w:color w:val="000000" w:themeColor="text1"/>
        </w:rPr>
        <w:t>This is the meaning of the parable: The seed is the word of God.</w:t>
      </w:r>
      <w:r w:rsidRPr="00595D94">
        <w:rPr>
          <w:rStyle w:val="woj"/>
          <w:rFonts w:ascii="Cambria" w:hAnsi="Cambria" w:cs="Segoe UI"/>
          <w:b/>
          <w:bCs/>
          <w:i/>
          <w:iCs/>
          <w:color w:val="000000" w:themeColor="text1"/>
          <w:vertAlign w:val="superscript"/>
        </w:rPr>
        <w:t>12 </w:t>
      </w:r>
      <w:r w:rsidRPr="00595D94">
        <w:rPr>
          <w:rStyle w:val="woj"/>
          <w:rFonts w:ascii="Cambria" w:hAnsi="Cambria" w:cs="Segoe UI"/>
          <w:i/>
          <w:iCs/>
          <w:color w:val="000000" w:themeColor="text1"/>
        </w:rPr>
        <w:t>Those along the path are the ones who hear, and then the devil comes and takes away the word from their hearts, so that they may not believe and be saved.</w:t>
      </w:r>
      <w:r w:rsidRPr="00595D94">
        <w:rPr>
          <w:rStyle w:val="apple-converted-space"/>
          <w:rFonts w:ascii="Cambria" w:hAnsi="Cambria" w:cs="Segoe UI"/>
          <w:i/>
          <w:iCs/>
          <w:color w:val="000000" w:themeColor="text1"/>
          <w:shd w:val="clear" w:color="auto" w:fill="FFFFFF"/>
        </w:rPr>
        <w:t> </w:t>
      </w:r>
      <w:r w:rsidRPr="00595D94">
        <w:rPr>
          <w:rStyle w:val="woj"/>
          <w:rFonts w:ascii="Cambria" w:hAnsi="Cambria" w:cs="Segoe UI"/>
          <w:b/>
          <w:bCs/>
          <w:i/>
          <w:iCs/>
          <w:color w:val="000000" w:themeColor="text1"/>
          <w:vertAlign w:val="superscript"/>
        </w:rPr>
        <w:t>13 </w:t>
      </w:r>
      <w:r w:rsidRPr="00595D94">
        <w:rPr>
          <w:rStyle w:val="woj"/>
          <w:rFonts w:ascii="Cambria" w:hAnsi="Cambria" w:cs="Segoe UI"/>
          <w:i/>
          <w:iCs/>
          <w:color w:val="000000" w:themeColor="text1"/>
        </w:rPr>
        <w:t>Those on the rocky ground are the ones who receive the word with joy when they hear it, but they have no root. They believe for a while, but in the time of testing they fall away.</w:t>
      </w:r>
      <w:r w:rsidRPr="00595D94">
        <w:rPr>
          <w:rStyle w:val="apple-converted-space"/>
          <w:rFonts w:ascii="Cambria" w:hAnsi="Cambria" w:cs="Segoe UI"/>
          <w:i/>
          <w:iCs/>
          <w:color w:val="000000" w:themeColor="text1"/>
          <w:shd w:val="clear" w:color="auto" w:fill="FFFFFF"/>
        </w:rPr>
        <w:t> </w:t>
      </w:r>
      <w:r w:rsidRPr="00595D94">
        <w:rPr>
          <w:rStyle w:val="woj"/>
          <w:rFonts w:ascii="Cambria" w:hAnsi="Cambria" w:cs="Segoe UI"/>
          <w:b/>
          <w:bCs/>
          <w:i/>
          <w:iCs/>
          <w:color w:val="000000" w:themeColor="text1"/>
          <w:vertAlign w:val="superscript"/>
        </w:rPr>
        <w:t>14 </w:t>
      </w:r>
      <w:r w:rsidRPr="00595D94">
        <w:rPr>
          <w:rStyle w:val="woj"/>
          <w:rFonts w:ascii="Cambria" w:hAnsi="Cambria" w:cs="Segoe UI"/>
          <w:i/>
          <w:iCs/>
          <w:color w:val="000000" w:themeColor="text1"/>
        </w:rPr>
        <w:t xml:space="preserve">The seed that fell among thorns stands for those who hear, but as they go on their way they are choked by </w:t>
      </w:r>
      <w:r w:rsidRPr="00595D94">
        <w:rPr>
          <w:rStyle w:val="woj"/>
          <w:rFonts w:ascii="Cambria" w:hAnsi="Cambria" w:cs="Segoe UI"/>
          <w:i/>
          <w:iCs/>
          <w:color w:val="000000" w:themeColor="text1"/>
        </w:rPr>
        <w:t>life's</w:t>
      </w:r>
      <w:r w:rsidRPr="00595D94">
        <w:rPr>
          <w:rStyle w:val="woj"/>
          <w:rFonts w:ascii="Cambria" w:hAnsi="Cambria" w:cs="Segoe UI"/>
          <w:i/>
          <w:iCs/>
          <w:color w:val="000000" w:themeColor="text1"/>
        </w:rPr>
        <w:t xml:space="preserve"> worries, riches</w:t>
      </w:r>
      <w:r w:rsidRPr="00595D94">
        <w:rPr>
          <w:rStyle w:val="apple-converted-space"/>
          <w:rFonts w:ascii="Cambria" w:hAnsi="Cambria" w:cs="Segoe UI"/>
          <w:i/>
          <w:iCs/>
          <w:color w:val="000000" w:themeColor="text1"/>
        </w:rPr>
        <w:t> </w:t>
      </w:r>
      <w:r w:rsidRPr="00595D94">
        <w:rPr>
          <w:rStyle w:val="woj"/>
          <w:rFonts w:ascii="Cambria" w:hAnsi="Cambria" w:cs="Segoe UI"/>
          <w:i/>
          <w:iCs/>
          <w:color w:val="000000" w:themeColor="text1"/>
        </w:rPr>
        <w:t>and pleasures, and they do not mature.</w:t>
      </w:r>
      <w:r w:rsidRPr="00595D94">
        <w:rPr>
          <w:rStyle w:val="apple-converted-space"/>
          <w:rFonts w:ascii="Cambria" w:hAnsi="Cambria" w:cs="Segoe UI"/>
          <w:i/>
          <w:iCs/>
          <w:color w:val="000000" w:themeColor="text1"/>
          <w:shd w:val="clear" w:color="auto" w:fill="FFFFFF"/>
        </w:rPr>
        <w:t> </w:t>
      </w:r>
      <w:r w:rsidRPr="00595D94">
        <w:rPr>
          <w:rStyle w:val="woj"/>
          <w:rFonts w:ascii="Cambria" w:hAnsi="Cambria" w:cs="Segoe UI"/>
          <w:b/>
          <w:bCs/>
          <w:i/>
          <w:iCs/>
          <w:color w:val="000000" w:themeColor="text1"/>
          <w:vertAlign w:val="superscript"/>
        </w:rPr>
        <w:t>15 </w:t>
      </w:r>
      <w:r w:rsidRPr="00595D94">
        <w:rPr>
          <w:rStyle w:val="woj"/>
          <w:rFonts w:ascii="Cambria" w:hAnsi="Cambria" w:cs="Segoe UI"/>
          <w:i/>
          <w:iCs/>
          <w:color w:val="000000" w:themeColor="text1"/>
        </w:rPr>
        <w:t>But the seed on good soil stands for those with a noble and good heart, who hear the word, retain it, and by persevering produce a crop.</w:t>
      </w:r>
    </w:p>
    <w:p w14:paraId="4FD4A542" w14:textId="203D85AB" w:rsidR="00595D94" w:rsidRPr="00595D94" w:rsidRDefault="00595D94" w:rsidP="00595D94">
      <w:pPr>
        <w:spacing w:before="100" w:beforeAutospacing="1" w:after="100" w:afterAutospacing="1"/>
        <w:rPr>
          <w:rFonts w:ascii="Cambria" w:eastAsia="Times New Roman" w:hAnsi="Cambria" w:cs="Times New Roman"/>
          <w:color w:val="000000" w:themeColor="text1"/>
          <w:kern w:val="0"/>
          <w14:ligatures w14:val="none"/>
        </w:rPr>
      </w:pPr>
      <w:r w:rsidRPr="00595D94">
        <w:rPr>
          <w:rFonts w:ascii="Cambria" w:eastAsia="Times New Roman" w:hAnsi="Cambria" w:cs="Calibri"/>
          <w:color w:val="000000" w:themeColor="text1"/>
          <w:kern w:val="0"/>
          <w14:ligatures w14:val="none"/>
        </w:rPr>
        <w:t xml:space="preserve">We finished sharing with the whole group and were setting up for a new group when the young man came back up and wanted to accept Christ as his </w:t>
      </w:r>
      <w:proofErr w:type="spellStart"/>
      <w:r w:rsidRPr="00595D94">
        <w:rPr>
          <w:rFonts w:ascii="Cambria" w:eastAsia="Times New Roman" w:hAnsi="Cambria" w:cs="Calibri"/>
          <w:color w:val="000000" w:themeColor="text1"/>
          <w:kern w:val="0"/>
          <w14:ligatures w14:val="none"/>
        </w:rPr>
        <w:t>Saviour</w:t>
      </w:r>
      <w:proofErr w:type="spellEnd"/>
      <w:r w:rsidRPr="00595D94">
        <w:rPr>
          <w:rFonts w:ascii="Cambria" w:eastAsia="Times New Roman" w:hAnsi="Cambria" w:cs="Calibri"/>
          <w:color w:val="000000" w:themeColor="text1"/>
          <w:kern w:val="0"/>
          <w14:ligatures w14:val="none"/>
        </w:rPr>
        <w:t xml:space="preserve">. We were so overjoyed. We went through prayer with him, and he accepted Christ. We then connected him with the local church. I guess he was listening. </w:t>
      </w:r>
    </w:p>
    <w:p w14:paraId="1F3E295B" w14:textId="0BCE9ACD" w:rsidR="00595D94" w:rsidRPr="00595D94" w:rsidRDefault="00595D94" w:rsidP="00595D94">
      <w:pPr>
        <w:spacing w:before="100" w:beforeAutospacing="1" w:after="100" w:afterAutospacing="1"/>
        <w:rPr>
          <w:rFonts w:ascii="Cambria" w:eastAsia="Times New Roman" w:hAnsi="Cambria" w:cs="Times New Roman"/>
          <w:color w:val="000000" w:themeColor="text1"/>
          <w:kern w:val="0"/>
          <w14:ligatures w14:val="none"/>
        </w:rPr>
      </w:pPr>
      <w:r w:rsidRPr="00595D94">
        <w:rPr>
          <w:rFonts w:ascii="Cambria" w:eastAsia="Times New Roman" w:hAnsi="Cambria" w:cs="Times New Roman"/>
          <w:color w:val="000000" w:themeColor="text1"/>
          <w:kern w:val="0"/>
          <w14:ligatures w14:val="none"/>
        </w:rPr>
        <w:t>On my last day, Dave, one of my team members, brought in a woman who was blind in one eye and the other eye had sun damage. He was looking through our inventory of sunglasses, hoping it would help keep from any further damage. He also wanted to fit her for some readers. Each pair we tried wasn't strong enough until we found the perfect one. She was like Oh!!! And we asked if she could see, and she said very clearly. This, again, opened the door to sharing the gospel.</w:t>
      </w:r>
    </w:p>
    <w:p w14:paraId="1523EF3F" w14:textId="6511168D" w:rsidR="00595D94" w:rsidRPr="00595D94" w:rsidRDefault="00595D94" w:rsidP="00595D94">
      <w:pPr>
        <w:pStyle w:val="NormalWeb"/>
        <w:spacing w:before="0" w:beforeAutospacing="0"/>
        <w:rPr>
          <w:rFonts w:ascii="Cambria" w:hAnsi="Cambria" w:cs="Segoe UI"/>
          <w:i/>
          <w:iCs/>
          <w:color w:val="000000" w:themeColor="text1"/>
        </w:rPr>
      </w:pPr>
      <w:r w:rsidRPr="00595D94">
        <w:rPr>
          <w:rFonts w:ascii="Cambria" w:hAnsi="Cambria" w:cs="Segoe UI"/>
          <w:i/>
          <w:iCs/>
          <w:color w:val="000000" w:themeColor="text1"/>
        </w:rPr>
        <w:t xml:space="preserve">Psalm 146:8 </w:t>
      </w:r>
      <w:r w:rsidRPr="00595D94">
        <w:rPr>
          <w:rFonts w:ascii="Cambria" w:hAnsi="Cambria" w:cs="Segoe UI"/>
          <w:i/>
          <w:iCs/>
          <w:color w:val="000000" w:themeColor="text1"/>
        </w:rPr>
        <w:t>The</w:t>
      </w:r>
      <w:r w:rsidRPr="00595D94">
        <w:rPr>
          <w:rStyle w:val="apple-converted-space"/>
          <w:rFonts w:ascii="Cambria" w:hAnsi="Cambria" w:cs="Segoe UI"/>
          <w:i/>
          <w:iCs/>
          <w:color w:val="000000" w:themeColor="text1"/>
        </w:rPr>
        <w:t> </w:t>
      </w:r>
      <w:r w:rsidRPr="00595D94">
        <w:rPr>
          <w:rStyle w:val="sc"/>
          <w:rFonts w:ascii="Cambria" w:hAnsi="Cambria" w:cs="Segoe UI"/>
          <w:i/>
          <w:iCs/>
          <w:color w:val="000000" w:themeColor="text1"/>
        </w:rPr>
        <w:t>Lord</w:t>
      </w:r>
      <w:r w:rsidRPr="00595D94">
        <w:rPr>
          <w:rStyle w:val="apple-converted-space"/>
          <w:rFonts w:ascii="Cambria" w:hAnsi="Cambria" w:cs="Segoe UI"/>
          <w:i/>
          <w:iCs/>
          <w:color w:val="000000" w:themeColor="text1"/>
        </w:rPr>
        <w:t> </w:t>
      </w:r>
      <w:r w:rsidRPr="00595D94">
        <w:rPr>
          <w:rFonts w:ascii="Cambria" w:hAnsi="Cambria" w:cs="Segoe UI"/>
          <w:i/>
          <w:iCs/>
          <w:color w:val="000000" w:themeColor="text1"/>
        </w:rPr>
        <w:t>opens the eyes of the blind. The</w:t>
      </w:r>
      <w:r w:rsidRPr="00595D94">
        <w:rPr>
          <w:rStyle w:val="apple-converted-space"/>
          <w:rFonts w:ascii="Cambria" w:hAnsi="Cambria" w:cs="Segoe UI"/>
          <w:i/>
          <w:iCs/>
          <w:color w:val="000000" w:themeColor="text1"/>
        </w:rPr>
        <w:t> </w:t>
      </w:r>
      <w:r w:rsidRPr="00595D94">
        <w:rPr>
          <w:rStyle w:val="sc"/>
          <w:rFonts w:ascii="Cambria" w:hAnsi="Cambria" w:cs="Segoe UI"/>
          <w:i/>
          <w:iCs/>
          <w:color w:val="000000" w:themeColor="text1"/>
        </w:rPr>
        <w:t>Lord</w:t>
      </w:r>
      <w:r w:rsidRPr="00595D94">
        <w:rPr>
          <w:rStyle w:val="apple-converted-space"/>
          <w:rFonts w:ascii="Cambria" w:hAnsi="Cambria" w:cs="Segoe UI"/>
          <w:i/>
          <w:iCs/>
          <w:color w:val="000000" w:themeColor="text1"/>
        </w:rPr>
        <w:t> </w:t>
      </w:r>
      <w:r w:rsidRPr="00595D94">
        <w:rPr>
          <w:rFonts w:ascii="Cambria" w:hAnsi="Cambria" w:cs="Segoe UI"/>
          <w:i/>
          <w:iCs/>
          <w:color w:val="000000" w:themeColor="text1"/>
        </w:rPr>
        <w:t>lifts up those who are bowed down; the</w:t>
      </w:r>
      <w:r w:rsidRPr="00595D94">
        <w:rPr>
          <w:rStyle w:val="apple-converted-space"/>
          <w:rFonts w:ascii="Cambria" w:hAnsi="Cambria" w:cs="Segoe UI"/>
          <w:i/>
          <w:iCs/>
          <w:color w:val="000000" w:themeColor="text1"/>
        </w:rPr>
        <w:t> </w:t>
      </w:r>
      <w:r w:rsidRPr="00595D94">
        <w:rPr>
          <w:rStyle w:val="sc"/>
          <w:rFonts w:ascii="Cambria" w:hAnsi="Cambria" w:cs="Segoe UI"/>
          <w:i/>
          <w:iCs/>
          <w:color w:val="000000" w:themeColor="text1"/>
        </w:rPr>
        <w:t>Lord</w:t>
      </w:r>
      <w:r w:rsidRPr="00595D94">
        <w:rPr>
          <w:rStyle w:val="apple-converted-space"/>
          <w:rFonts w:ascii="Cambria" w:hAnsi="Cambria" w:cs="Segoe UI"/>
          <w:i/>
          <w:iCs/>
          <w:color w:val="000000" w:themeColor="text1"/>
        </w:rPr>
        <w:t> </w:t>
      </w:r>
      <w:r w:rsidRPr="00595D94">
        <w:rPr>
          <w:rFonts w:ascii="Cambria" w:hAnsi="Cambria" w:cs="Segoe UI"/>
          <w:i/>
          <w:iCs/>
          <w:color w:val="000000" w:themeColor="text1"/>
        </w:rPr>
        <w:t>loves the righteous.</w:t>
      </w:r>
    </w:p>
    <w:p w14:paraId="18F1654E" w14:textId="014C01E4" w:rsidR="00595D94" w:rsidRPr="00595D94" w:rsidRDefault="00595D94" w:rsidP="00595D94">
      <w:pPr>
        <w:spacing w:before="100" w:beforeAutospacing="1" w:after="100" w:afterAutospacing="1"/>
        <w:rPr>
          <w:rFonts w:ascii="Cambria" w:eastAsia="Times New Roman" w:hAnsi="Cambria" w:cs="Times New Roman"/>
          <w:color w:val="000000" w:themeColor="text1"/>
          <w:kern w:val="0"/>
          <w14:ligatures w14:val="none"/>
        </w:rPr>
      </w:pPr>
      <w:r w:rsidRPr="00595D94">
        <w:rPr>
          <w:rFonts w:ascii="Cambria" w:eastAsia="Times New Roman" w:hAnsi="Cambria" w:cs="Times New Roman"/>
          <w:color w:val="000000" w:themeColor="text1"/>
          <w:kern w:val="0"/>
          <w14:ligatures w14:val="none"/>
        </w:rPr>
        <w:t xml:space="preserve">Jesus, by example, teaches us the importance of feeding, healing, and coming </w:t>
      </w:r>
      <w:r>
        <w:rPr>
          <w:rFonts w:ascii="Cambria" w:eastAsia="Times New Roman" w:hAnsi="Cambria" w:cs="Times New Roman"/>
          <w:color w:val="000000" w:themeColor="text1"/>
          <w:kern w:val="0"/>
          <w14:ligatures w14:val="none"/>
        </w:rPr>
        <w:t>alongside</w:t>
      </w:r>
      <w:r w:rsidRPr="00595D94">
        <w:rPr>
          <w:rFonts w:ascii="Cambria" w:eastAsia="Times New Roman" w:hAnsi="Cambria" w:cs="Times New Roman"/>
          <w:color w:val="000000" w:themeColor="text1"/>
          <w:kern w:val="0"/>
          <w14:ligatures w14:val="none"/>
        </w:rPr>
        <w:t xml:space="preserve"> to reach someone's heart. The change has to be in the heart, but when you can't see, you're using a wheelchair for a child, you have an infection, or you are hungry, you are distracted from listening to God's truth. Once we provide those basic needs, God opens the doors to share. </w:t>
      </w:r>
    </w:p>
    <w:p w14:paraId="7816035E" w14:textId="0202AE0B" w:rsidR="00595D94" w:rsidRPr="00595D94" w:rsidRDefault="00595D94" w:rsidP="00595D94">
      <w:pPr>
        <w:spacing w:after="100" w:afterAutospacing="1"/>
        <w:rPr>
          <w:rFonts w:ascii="Cambria" w:eastAsia="Times New Roman" w:hAnsi="Cambria" w:cs="Segoe UI"/>
          <w:i/>
          <w:iCs/>
          <w:color w:val="000000" w:themeColor="text1"/>
          <w:kern w:val="0"/>
          <w14:ligatures w14:val="none"/>
        </w:rPr>
      </w:pPr>
      <w:r w:rsidRPr="00595D94">
        <w:rPr>
          <w:rFonts w:ascii="Cambria" w:eastAsia="Times New Roman" w:hAnsi="Cambria" w:cs="Segoe UI"/>
          <w:i/>
          <w:iCs/>
          <w:color w:val="000000" w:themeColor="text1"/>
          <w:kern w:val="0"/>
          <w14:ligatures w14:val="none"/>
        </w:rPr>
        <w:lastRenderedPageBreak/>
        <w:t xml:space="preserve">James 2: 14-18 </w:t>
      </w:r>
      <w:r w:rsidRPr="00595D94">
        <w:rPr>
          <w:rFonts w:ascii="Cambria" w:eastAsia="Times New Roman" w:hAnsi="Cambria" w:cs="Segoe UI"/>
          <w:i/>
          <w:iCs/>
          <w:color w:val="000000" w:themeColor="text1"/>
          <w:kern w:val="0"/>
          <w14:ligatures w14:val="none"/>
        </w:rPr>
        <w:t xml:space="preserve">What good is it, my brothers, if someone says he has faith but does not have works? Can that faith save him? If a brother or sister is poorly clothed and lacking in daily food, and one of you says to them, </w:t>
      </w:r>
      <w:r w:rsidRPr="00595D94">
        <w:rPr>
          <w:rFonts w:ascii="Cambria" w:eastAsia="Times New Roman" w:hAnsi="Cambria" w:cs="Segoe UI"/>
          <w:i/>
          <w:iCs/>
          <w:color w:val="000000" w:themeColor="text1"/>
          <w:kern w:val="0"/>
          <w14:ligatures w14:val="none"/>
        </w:rPr>
        <w:t>"</w:t>
      </w:r>
      <w:r w:rsidRPr="00595D94">
        <w:rPr>
          <w:rFonts w:ascii="Cambria" w:eastAsia="Times New Roman" w:hAnsi="Cambria" w:cs="Segoe UI"/>
          <w:i/>
          <w:iCs/>
          <w:color w:val="000000" w:themeColor="text1"/>
          <w:kern w:val="0"/>
          <w14:ligatures w14:val="none"/>
        </w:rPr>
        <w:t>Go in peace, be warmed and filled,</w:t>
      </w:r>
      <w:r w:rsidRPr="00595D94">
        <w:rPr>
          <w:rFonts w:ascii="Cambria" w:eastAsia="Times New Roman" w:hAnsi="Cambria" w:cs="Segoe UI"/>
          <w:i/>
          <w:iCs/>
          <w:color w:val="000000" w:themeColor="text1"/>
          <w:kern w:val="0"/>
          <w14:ligatures w14:val="none"/>
        </w:rPr>
        <w:t>"</w:t>
      </w:r>
      <w:r w:rsidRPr="00595D94">
        <w:rPr>
          <w:rFonts w:ascii="Cambria" w:eastAsia="Times New Roman" w:hAnsi="Cambria" w:cs="Segoe UI"/>
          <w:i/>
          <w:iCs/>
          <w:color w:val="000000" w:themeColor="text1"/>
          <w:kern w:val="0"/>
          <w14:ligatures w14:val="none"/>
        </w:rPr>
        <w:t xml:space="preserve"> without giving them the things needed for the body, what good is that? So </w:t>
      </w:r>
      <w:proofErr w:type="gramStart"/>
      <w:r w:rsidRPr="00595D94">
        <w:rPr>
          <w:rFonts w:ascii="Cambria" w:eastAsia="Times New Roman" w:hAnsi="Cambria" w:cs="Segoe UI"/>
          <w:i/>
          <w:iCs/>
          <w:color w:val="000000" w:themeColor="text1"/>
          <w:kern w:val="0"/>
          <w14:ligatures w14:val="none"/>
        </w:rPr>
        <w:t>also</w:t>
      </w:r>
      <w:proofErr w:type="gramEnd"/>
      <w:r w:rsidRPr="00595D94">
        <w:rPr>
          <w:rFonts w:ascii="Cambria" w:eastAsia="Times New Roman" w:hAnsi="Cambria" w:cs="Segoe UI"/>
          <w:i/>
          <w:iCs/>
          <w:color w:val="000000" w:themeColor="text1"/>
          <w:kern w:val="0"/>
          <w14:ligatures w14:val="none"/>
        </w:rPr>
        <w:t xml:space="preserve"> faith by itself, if it does not have works, is dead. But someone will say, </w:t>
      </w:r>
      <w:r w:rsidRPr="00595D94">
        <w:rPr>
          <w:rFonts w:ascii="Cambria" w:eastAsia="Times New Roman" w:hAnsi="Cambria" w:cs="Segoe UI"/>
          <w:i/>
          <w:iCs/>
          <w:color w:val="000000" w:themeColor="text1"/>
          <w:kern w:val="0"/>
          <w14:ligatures w14:val="none"/>
        </w:rPr>
        <w:t>"</w:t>
      </w:r>
      <w:r w:rsidRPr="00595D94">
        <w:rPr>
          <w:rFonts w:ascii="Cambria" w:eastAsia="Times New Roman" w:hAnsi="Cambria" w:cs="Segoe UI"/>
          <w:i/>
          <w:iCs/>
          <w:color w:val="000000" w:themeColor="text1"/>
          <w:kern w:val="0"/>
          <w14:ligatures w14:val="none"/>
        </w:rPr>
        <w:t>You have faith and I have works.</w:t>
      </w:r>
      <w:r w:rsidRPr="00595D94">
        <w:rPr>
          <w:rFonts w:ascii="Cambria" w:eastAsia="Times New Roman" w:hAnsi="Cambria" w:cs="Segoe UI"/>
          <w:i/>
          <w:iCs/>
          <w:color w:val="000000" w:themeColor="text1"/>
          <w:kern w:val="0"/>
          <w14:ligatures w14:val="none"/>
        </w:rPr>
        <w:t>"</w:t>
      </w:r>
      <w:r w:rsidRPr="00595D94">
        <w:rPr>
          <w:rFonts w:ascii="Cambria" w:eastAsia="Times New Roman" w:hAnsi="Cambria" w:cs="Segoe UI"/>
          <w:i/>
          <w:iCs/>
          <w:color w:val="000000" w:themeColor="text1"/>
          <w:kern w:val="0"/>
          <w14:ligatures w14:val="none"/>
        </w:rPr>
        <w:t xml:space="preserve"> Show me your faith apart from your works, and I will show you my faith by my works.</w:t>
      </w:r>
    </w:p>
    <w:p w14:paraId="2D1F10F2" w14:textId="45695CE3" w:rsidR="00595D94" w:rsidRDefault="00595D94" w:rsidP="00595D94">
      <w:pPr>
        <w:spacing w:before="100" w:beforeAutospacing="1" w:after="100" w:afterAutospacing="1"/>
        <w:rPr>
          <w:rFonts w:ascii="Cambria" w:eastAsia="Times New Roman" w:hAnsi="Cambria" w:cs="Times New Roman"/>
          <w:color w:val="000000" w:themeColor="text1"/>
          <w:kern w:val="0"/>
          <w14:ligatures w14:val="none"/>
        </w:rPr>
      </w:pPr>
      <w:r w:rsidRPr="00595D94">
        <w:rPr>
          <w:rFonts w:ascii="Cambria" w:eastAsia="Times New Roman" w:hAnsi="Cambria" w:cs="Times New Roman"/>
          <w:color w:val="000000" w:themeColor="text1"/>
          <w:kern w:val="0"/>
          <w14:ligatures w14:val="none"/>
        </w:rPr>
        <w:t xml:space="preserve">This trip changed me. I am so thankful that I got to go. </w:t>
      </w:r>
      <w:proofErr w:type="gramStart"/>
      <w:r w:rsidRPr="00595D94">
        <w:rPr>
          <w:rFonts w:ascii="Cambria" w:eastAsia="Times New Roman" w:hAnsi="Cambria" w:cs="Times New Roman"/>
          <w:color w:val="000000" w:themeColor="text1"/>
          <w:kern w:val="0"/>
          <w14:ligatures w14:val="none"/>
        </w:rPr>
        <w:t>So</w:t>
      </w:r>
      <w:proofErr w:type="gramEnd"/>
      <w:r w:rsidRPr="00595D94">
        <w:rPr>
          <w:rFonts w:ascii="Cambria" w:eastAsia="Times New Roman" w:hAnsi="Cambria" w:cs="Times New Roman"/>
          <w:color w:val="000000" w:themeColor="text1"/>
          <w:kern w:val="0"/>
          <w14:ligatures w14:val="none"/>
        </w:rPr>
        <w:t xml:space="preserve"> whether you are single or married, young or old, it's never too late to go on a mission trip. Pray today, get off that couch, step out in faith, trust God for those doors, and join me next time. </w:t>
      </w:r>
    </w:p>
    <w:p w14:paraId="1D057348" w14:textId="2B8FC445" w:rsidR="00595D94" w:rsidRPr="00595D94" w:rsidRDefault="00595D94" w:rsidP="00595D94">
      <w:pPr>
        <w:spacing w:before="100" w:beforeAutospacing="1" w:after="100" w:afterAutospacing="1"/>
        <w:rPr>
          <w:rFonts w:ascii="Cambria" w:eastAsia="Times New Roman" w:hAnsi="Cambria" w:cs="Times New Roman"/>
          <w:color w:val="000000" w:themeColor="text1"/>
          <w:kern w:val="0"/>
          <w14:ligatures w14:val="none"/>
        </w:rPr>
      </w:pPr>
      <w:r>
        <w:rPr>
          <w:rFonts w:ascii="Cambria" w:eastAsia="Times New Roman" w:hAnsi="Cambria" w:cs="Times New Roman"/>
          <w:color w:val="000000" w:themeColor="text1"/>
          <w:kern w:val="0"/>
          <w14:ligatures w14:val="none"/>
        </w:rPr>
        <w:t>To contact Renee or learn more about her church, Grace in Marion, NC, email her at:</w:t>
      </w:r>
      <w:r w:rsidRPr="00595D94">
        <w:t xml:space="preserve"> </w:t>
      </w:r>
      <w:r w:rsidRPr="00595D94">
        <w:rPr>
          <w:rFonts w:ascii="Cambria" w:eastAsia="Times New Roman" w:hAnsi="Cambria" w:cs="Times New Roman"/>
          <w:color w:val="000000" w:themeColor="text1"/>
          <w:kern w:val="0"/>
          <w14:ligatures w14:val="none"/>
        </w:rPr>
        <w:t>rherman1995@icloud.com</w:t>
      </w:r>
      <w:r>
        <w:rPr>
          <w:rFonts w:ascii="Cambria" w:eastAsia="Times New Roman" w:hAnsi="Cambria" w:cs="Times New Roman"/>
          <w:color w:val="000000" w:themeColor="text1"/>
          <w:kern w:val="0"/>
          <w14:ligatures w14:val="none"/>
        </w:rPr>
        <w:t xml:space="preserve"> </w:t>
      </w:r>
    </w:p>
    <w:sectPr w:rsidR="00595D94" w:rsidRPr="00595D94"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94"/>
    <w:rsid w:val="002F6E4A"/>
    <w:rsid w:val="003D64A2"/>
    <w:rsid w:val="00595D94"/>
    <w:rsid w:val="00CC4F72"/>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0E336"/>
  <w15:chartTrackingRefBased/>
  <w15:docId w15:val="{2CF1B590-0695-6947-8CBC-F48773DD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5D9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D94"/>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rsid w:val="00595D94"/>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595D94"/>
    <w:rPr>
      <w:color w:val="0000FF"/>
      <w:u w:val="single"/>
    </w:rPr>
  </w:style>
  <w:style w:type="character" w:customStyle="1" w:styleId="apple-converted-space">
    <w:name w:val="apple-converted-space"/>
    <w:basedOn w:val="DefaultParagraphFont"/>
    <w:rsid w:val="00595D94"/>
  </w:style>
  <w:style w:type="character" w:customStyle="1" w:styleId="note">
    <w:name w:val="note"/>
    <w:basedOn w:val="DefaultParagraphFont"/>
    <w:rsid w:val="00595D94"/>
  </w:style>
  <w:style w:type="character" w:customStyle="1" w:styleId="sc">
    <w:name w:val="sc"/>
    <w:basedOn w:val="DefaultParagraphFont"/>
    <w:rsid w:val="00595D94"/>
  </w:style>
  <w:style w:type="character" w:customStyle="1" w:styleId="woj">
    <w:name w:val="woj"/>
    <w:basedOn w:val="DefaultParagraphFont"/>
    <w:rsid w:val="0059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1436">
      <w:bodyDiv w:val="1"/>
      <w:marLeft w:val="0"/>
      <w:marRight w:val="0"/>
      <w:marTop w:val="0"/>
      <w:marBottom w:val="0"/>
      <w:divBdr>
        <w:top w:val="none" w:sz="0" w:space="0" w:color="auto"/>
        <w:left w:val="none" w:sz="0" w:space="0" w:color="auto"/>
        <w:bottom w:val="none" w:sz="0" w:space="0" w:color="auto"/>
        <w:right w:val="none" w:sz="0" w:space="0" w:color="auto"/>
      </w:divBdr>
    </w:div>
    <w:div w:id="886842263">
      <w:bodyDiv w:val="1"/>
      <w:marLeft w:val="0"/>
      <w:marRight w:val="0"/>
      <w:marTop w:val="0"/>
      <w:marBottom w:val="0"/>
      <w:divBdr>
        <w:top w:val="none" w:sz="0" w:space="0" w:color="auto"/>
        <w:left w:val="none" w:sz="0" w:space="0" w:color="auto"/>
        <w:bottom w:val="none" w:sz="0" w:space="0" w:color="auto"/>
        <w:right w:val="none" w:sz="0" w:space="0" w:color="auto"/>
      </w:divBdr>
    </w:div>
    <w:div w:id="8949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DD1915-D36B-CF4D-AF8B-066293B086DF}">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51</TotalTime>
  <Pages>3</Pages>
  <Words>976</Words>
  <Characters>4148</Characters>
  <Application>Microsoft Office Word</Application>
  <DocSecurity>0</DocSecurity>
  <Lines>79</Lines>
  <Paragraphs>17</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2023-07-31T14:33:00Z</dcterms:created>
  <dcterms:modified xsi:type="dcterms:W3CDTF">2023-08-01T03:27:00Z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documentId_742</vt:lpwstr>
  </property>
  <property fmtid="{D5CDD505-2E9C-101B-9397-08002B2CF9AE}" pid="3" name="grammarly_documentContext">
    <vt:lpwstr>{"goals":[],"domain":"general","emotions":[],"dialect":"american"}</vt:lpwstr>
  </property>
</Properties>
</file>