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44BE" w14:textId="5098E922" w:rsidR="00333552" w:rsidRPr="00333552" w:rsidRDefault="00333552" w:rsidP="00333552">
      <w:pPr>
        <w:pStyle w:val="NormalWeb"/>
        <w:spacing w:before="240" w:beforeAutospacing="0" w:after="240" w:afterAutospacing="0" w:line="338" w:lineRule="atLeast"/>
        <w:rPr>
          <w:rFonts w:ascii="Cambria" w:hAnsi="Cambria"/>
          <w:color w:val="000000" w:themeColor="text1"/>
        </w:rPr>
      </w:pPr>
      <w:r w:rsidRPr="00333552">
        <w:rPr>
          <w:rStyle w:val="Strong"/>
          <w:rFonts w:ascii="Cambria" w:hAnsi="Cambria"/>
          <w:color w:val="000000" w:themeColor="text1"/>
          <w:sz w:val="40"/>
          <w:szCs w:val="40"/>
        </w:rPr>
        <w:t>When</w:t>
      </w:r>
      <w:r w:rsidR="00A66B98" w:rsidRPr="00333552">
        <w:rPr>
          <w:rFonts w:ascii="Cambria" w:hAnsi="Cambria"/>
          <w:color w:val="000000" w:themeColor="text1"/>
          <w:sz w:val="40"/>
          <w:szCs w:val="40"/>
        </w:rPr>
        <w:br/>
      </w:r>
      <w:r w:rsidRPr="00333552">
        <w:rPr>
          <w:rFonts w:ascii="Cambria" w:hAnsi="Cambria"/>
          <w:color w:val="000000" w:themeColor="text1"/>
        </w:rPr>
        <w:br/>
        <w:t xml:space="preserve">I desperately wanted someone to throw a life preserver because I very much felt I needed to be rescued in those moments. So many days were difficult. But, the most difficult days were when loneliness had layered itself over the troubles. There </w:t>
      </w:r>
      <w:r>
        <w:rPr>
          <w:rFonts w:ascii="Cambria" w:hAnsi="Cambria"/>
          <w:color w:val="000000" w:themeColor="text1"/>
        </w:rPr>
        <w:t>were many</w:t>
      </w:r>
      <w:r w:rsidRPr="00333552">
        <w:rPr>
          <w:rFonts w:ascii="Cambria" w:hAnsi="Cambria"/>
          <w:color w:val="000000" w:themeColor="text1"/>
        </w:rPr>
        <w:t xml:space="preserve"> reasons it would happen; sometimes it was my own doing of isolating from others, </w:t>
      </w:r>
      <w:r>
        <w:rPr>
          <w:rFonts w:ascii="Cambria" w:hAnsi="Cambria"/>
          <w:color w:val="000000" w:themeColor="text1"/>
        </w:rPr>
        <w:t>periodically</w:t>
      </w:r>
      <w:r w:rsidRPr="00333552">
        <w:rPr>
          <w:rFonts w:ascii="Cambria" w:hAnsi="Cambria"/>
          <w:color w:val="000000" w:themeColor="text1"/>
        </w:rPr>
        <w:t xml:space="preserve"> it was comparing my life to others</w:t>
      </w:r>
      <w:r>
        <w:rPr>
          <w:rFonts w:ascii="Cambria" w:hAnsi="Cambria"/>
          <w:color w:val="000000" w:themeColor="text1"/>
        </w:rPr>
        <w:t>,</w:t>
      </w:r>
      <w:r w:rsidRPr="00333552">
        <w:rPr>
          <w:rFonts w:ascii="Cambria" w:hAnsi="Cambria"/>
          <w:color w:val="000000" w:themeColor="text1"/>
        </w:rPr>
        <w:t xml:space="preserve"> and sometimes it was simply the troubles of everyday life hitting the overload button. But whatever the reason</w:t>
      </w:r>
      <w:r>
        <w:rPr>
          <w:rFonts w:ascii="Cambria" w:hAnsi="Cambria"/>
          <w:color w:val="000000" w:themeColor="text1"/>
        </w:rPr>
        <w:t xml:space="preserve">, </w:t>
      </w:r>
      <w:r w:rsidRPr="00333552">
        <w:rPr>
          <w:rFonts w:ascii="Cambria" w:hAnsi="Cambria"/>
          <w:color w:val="000000" w:themeColor="text1"/>
        </w:rPr>
        <w:t>I would again find myself sitting in the oppressiveness of loneliness. </w:t>
      </w:r>
      <w:r w:rsidRPr="00333552">
        <w:rPr>
          <w:rFonts w:ascii="Cambria" w:hAnsi="Cambria"/>
          <w:color w:val="000000" w:themeColor="text1"/>
        </w:rPr>
        <w:br/>
      </w:r>
      <w:r w:rsidRPr="00333552">
        <w:rPr>
          <w:rFonts w:ascii="Cambria" w:hAnsi="Cambria"/>
          <w:color w:val="000000" w:themeColor="text1"/>
        </w:rPr>
        <w:br/>
        <w:t xml:space="preserve">I had to find a way to cope </w:t>
      </w:r>
      <w:r>
        <w:rPr>
          <w:rFonts w:ascii="Cambria" w:hAnsi="Cambria"/>
          <w:color w:val="000000" w:themeColor="text1"/>
        </w:rPr>
        <w:t>productively</w:t>
      </w:r>
      <w:r w:rsidRPr="00333552">
        <w:rPr>
          <w:rFonts w:ascii="Cambria" w:hAnsi="Cambria"/>
          <w:color w:val="000000" w:themeColor="text1"/>
        </w:rPr>
        <w:t>. I have to admit, many of those days included ice cream...and for about 30 minutes</w:t>
      </w:r>
      <w:r>
        <w:rPr>
          <w:rFonts w:ascii="Cambria" w:hAnsi="Cambria"/>
          <w:color w:val="000000" w:themeColor="text1"/>
        </w:rPr>
        <w:t>,</w:t>
      </w:r>
      <w:r w:rsidRPr="00333552">
        <w:rPr>
          <w:rFonts w:ascii="Cambria" w:hAnsi="Cambria"/>
          <w:color w:val="000000" w:themeColor="text1"/>
        </w:rPr>
        <w:t xml:space="preserve"> I felt better. But after the sugar</w:t>
      </w:r>
      <w:r>
        <w:rPr>
          <w:rFonts w:ascii="Cambria" w:hAnsi="Cambria"/>
          <w:color w:val="000000" w:themeColor="text1"/>
        </w:rPr>
        <w:t>,</w:t>
      </w:r>
      <w:r w:rsidRPr="00333552">
        <w:rPr>
          <w:rFonts w:ascii="Cambria" w:hAnsi="Cambria"/>
          <w:color w:val="000000" w:themeColor="text1"/>
        </w:rPr>
        <w:t xml:space="preserve"> I was feeling even more alone than ever. Eventually, I began to take walks and talk to trusted friends and family. But, there was only one thing that would make those times less oppressive. </w:t>
      </w:r>
      <w:r>
        <w:rPr>
          <w:rFonts w:ascii="Cambria" w:hAnsi="Cambria"/>
          <w:color w:val="000000" w:themeColor="text1"/>
        </w:rPr>
        <w:t>When</w:t>
      </w:r>
      <w:r w:rsidRPr="00333552">
        <w:rPr>
          <w:rFonts w:ascii="Cambria" w:hAnsi="Cambria"/>
          <w:color w:val="000000" w:themeColor="text1"/>
        </w:rPr>
        <w:t xml:space="preserve"> I </w:t>
      </w:r>
      <w:r>
        <w:rPr>
          <w:rFonts w:ascii="Cambria" w:hAnsi="Cambria"/>
          <w:color w:val="000000" w:themeColor="text1"/>
        </w:rPr>
        <w:t>recalled</w:t>
      </w:r>
      <w:r w:rsidRPr="00333552">
        <w:rPr>
          <w:rFonts w:ascii="Cambria" w:hAnsi="Cambria"/>
          <w:color w:val="000000" w:themeColor="text1"/>
        </w:rPr>
        <w:t xml:space="preserve"> a series of promises from Isaiah 43</w:t>
      </w:r>
      <w:r>
        <w:rPr>
          <w:rFonts w:ascii="Cambria" w:hAnsi="Cambria"/>
          <w:color w:val="000000" w:themeColor="text1"/>
        </w:rPr>
        <w:t>, I</w:t>
      </w:r>
      <w:r w:rsidRPr="00333552">
        <w:rPr>
          <w:rFonts w:ascii="Cambria" w:hAnsi="Cambria"/>
          <w:color w:val="000000" w:themeColor="text1"/>
        </w:rPr>
        <w:t xml:space="preserve"> </w:t>
      </w:r>
      <w:r>
        <w:rPr>
          <w:rFonts w:ascii="Cambria" w:hAnsi="Cambria"/>
          <w:color w:val="000000" w:themeColor="text1"/>
        </w:rPr>
        <w:t>realized</w:t>
      </w:r>
      <w:r w:rsidRPr="00333552">
        <w:rPr>
          <w:rFonts w:ascii="Cambria" w:hAnsi="Cambria"/>
          <w:color w:val="000000" w:themeColor="text1"/>
        </w:rPr>
        <w:t xml:space="preserve"> that the Lord would walk through the deepest waters with me. I didn't have to run from the problems or figure it all out...He would be with me and lead me through. </w:t>
      </w:r>
      <w:r w:rsidRPr="00333552">
        <w:rPr>
          <w:rFonts w:ascii="Cambria" w:hAnsi="Cambria"/>
          <w:color w:val="000000" w:themeColor="text1"/>
        </w:rPr>
        <w:br/>
      </w:r>
      <w:r w:rsidRPr="00333552">
        <w:rPr>
          <w:rFonts w:ascii="Cambria" w:hAnsi="Cambria"/>
          <w:color w:val="000000" w:themeColor="text1"/>
        </w:rPr>
        <w:br/>
        <w:t>“Do not fear (your name), for I have redeemed you;</w:t>
      </w:r>
      <w:r w:rsidRPr="00333552">
        <w:rPr>
          <w:rFonts w:ascii="Cambria" w:hAnsi="Cambria"/>
          <w:color w:val="000000" w:themeColor="text1"/>
        </w:rPr>
        <w:br/>
        <w:t>    I have summoned you by name; you are mine (your name).</w:t>
      </w:r>
      <w:r w:rsidRPr="00333552">
        <w:rPr>
          <w:rFonts w:ascii="Cambria" w:hAnsi="Cambria"/>
          <w:color w:val="000000" w:themeColor="text1"/>
        </w:rPr>
        <w:br/>
      </w:r>
      <w:r w:rsidRPr="00333552">
        <w:rPr>
          <w:rFonts w:ascii="Cambria" w:hAnsi="Cambria"/>
          <w:color w:val="000000" w:themeColor="text1"/>
          <w:vertAlign w:val="superscript"/>
        </w:rPr>
        <w:t>2 </w:t>
      </w:r>
      <w:r w:rsidRPr="00333552">
        <w:rPr>
          <w:rFonts w:ascii="Cambria" w:hAnsi="Cambria"/>
          <w:color w:val="000000" w:themeColor="text1"/>
        </w:rPr>
        <w:t>When you pass through the waters,</w:t>
      </w:r>
      <w:r w:rsidRPr="00333552">
        <w:rPr>
          <w:rFonts w:ascii="Cambria" w:hAnsi="Cambria"/>
          <w:color w:val="000000" w:themeColor="text1"/>
        </w:rPr>
        <w:br/>
        <w:t>    I will be with you (your name);</w:t>
      </w:r>
      <w:r w:rsidRPr="00333552">
        <w:rPr>
          <w:rFonts w:ascii="Cambria" w:hAnsi="Cambria"/>
          <w:color w:val="000000" w:themeColor="text1"/>
        </w:rPr>
        <w:br/>
        <w:t>and when you pass through the rivers,</w:t>
      </w:r>
      <w:r w:rsidRPr="00333552">
        <w:rPr>
          <w:rFonts w:ascii="Cambria" w:hAnsi="Cambria"/>
          <w:color w:val="000000" w:themeColor="text1"/>
        </w:rPr>
        <w:br/>
        <w:t>    </w:t>
      </w:r>
      <w:r>
        <w:rPr>
          <w:rFonts w:ascii="Cambria" w:hAnsi="Cambria"/>
          <w:color w:val="000000" w:themeColor="text1"/>
        </w:rPr>
        <w:t>They</w:t>
      </w:r>
      <w:r w:rsidRPr="00333552">
        <w:rPr>
          <w:rFonts w:ascii="Cambria" w:hAnsi="Cambria"/>
          <w:color w:val="000000" w:themeColor="text1"/>
        </w:rPr>
        <w:t xml:space="preserve"> will not sweep over you.</w:t>
      </w:r>
      <w:r w:rsidRPr="00333552">
        <w:rPr>
          <w:rFonts w:ascii="Cambria" w:hAnsi="Cambria"/>
          <w:color w:val="000000" w:themeColor="text1"/>
        </w:rPr>
        <w:br/>
        <w:t>When you walk through the fire (your name),</w:t>
      </w:r>
      <w:r w:rsidRPr="00333552">
        <w:rPr>
          <w:rFonts w:ascii="Cambria" w:hAnsi="Cambria"/>
          <w:color w:val="000000" w:themeColor="text1"/>
        </w:rPr>
        <w:br/>
        <w:t>    you will not be burned;</w:t>
      </w:r>
      <w:r w:rsidRPr="00333552">
        <w:rPr>
          <w:rFonts w:ascii="Cambria" w:hAnsi="Cambria"/>
          <w:color w:val="000000" w:themeColor="text1"/>
        </w:rPr>
        <w:br/>
        <w:t>    the flames will not set you ablaze (your name).</w:t>
      </w:r>
      <w:r w:rsidRPr="00333552">
        <w:rPr>
          <w:rFonts w:ascii="Cambria" w:hAnsi="Cambria"/>
          <w:color w:val="000000" w:themeColor="text1"/>
        </w:rPr>
        <w:br/>
      </w:r>
      <w:r w:rsidRPr="00333552">
        <w:rPr>
          <w:rFonts w:ascii="Cambria" w:hAnsi="Cambria"/>
          <w:color w:val="000000" w:themeColor="text1"/>
          <w:vertAlign w:val="superscript"/>
        </w:rPr>
        <w:t>3 </w:t>
      </w:r>
      <w:r w:rsidRPr="00333552">
        <w:rPr>
          <w:rFonts w:ascii="Cambria" w:hAnsi="Cambria"/>
          <w:color w:val="000000" w:themeColor="text1"/>
        </w:rPr>
        <w:t>For I am the Lord your God,</w:t>
      </w:r>
      <w:r w:rsidRPr="00333552">
        <w:rPr>
          <w:rFonts w:ascii="Cambria" w:hAnsi="Cambria"/>
          <w:color w:val="000000" w:themeColor="text1"/>
        </w:rPr>
        <w:br/>
        <w:t>    the Holy One of Israel, your Savior (your name);...</w:t>
      </w:r>
      <w:r w:rsidRPr="00333552">
        <w:rPr>
          <w:rFonts w:ascii="Cambria" w:hAnsi="Cambria"/>
          <w:color w:val="000000" w:themeColor="text1"/>
        </w:rPr>
        <w:br/>
      </w:r>
      <w:r w:rsidRPr="00333552">
        <w:rPr>
          <w:rFonts w:ascii="Cambria" w:hAnsi="Cambria"/>
          <w:color w:val="000000" w:themeColor="text1"/>
          <w:vertAlign w:val="superscript"/>
        </w:rPr>
        <w:t>4 </w:t>
      </w:r>
      <w:r w:rsidRPr="00333552">
        <w:rPr>
          <w:rFonts w:ascii="Cambria" w:hAnsi="Cambria"/>
          <w:color w:val="000000" w:themeColor="text1"/>
        </w:rPr>
        <w:t>Since you are precious and honored in my sight (your name),</w:t>
      </w:r>
      <w:r w:rsidRPr="00333552">
        <w:rPr>
          <w:rFonts w:ascii="Cambria" w:hAnsi="Cambria"/>
          <w:color w:val="000000" w:themeColor="text1"/>
        </w:rPr>
        <w:br/>
        <w:t>    and because I love you (your name),</w:t>
      </w:r>
      <w:r w:rsidRPr="00333552">
        <w:rPr>
          <w:rFonts w:ascii="Cambria" w:hAnsi="Cambria"/>
          <w:color w:val="000000" w:themeColor="text1"/>
        </w:rPr>
        <w:br/>
        <w:t>I will give people in exchange for you,</w:t>
      </w:r>
      <w:r w:rsidRPr="00333552">
        <w:rPr>
          <w:rFonts w:ascii="Cambria" w:hAnsi="Cambria"/>
          <w:color w:val="000000" w:themeColor="text1"/>
        </w:rPr>
        <w:br/>
        <w:t>    nations in exchange for your life.</w:t>
      </w:r>
      <w:r w:rsidRPr="00333552">
        <w:rPr>
          <w:rFonts w:ascii="Cambria" w:hAnsi="Cambria"/>
          <w:color w:val="000000" w:themeColor="text1"/>
        </w:rPr>
        <w:br/>
      </w:r>
      <w:r w:rsidRPr="00333552">
        <w:rPr>
          <w:rFonts w:ascii="Cambria" w:hAnsi="Cambria"/>
          <w:color w:val="000000" w:themeColor="text1"/>
          <w:vertAlign w:val="superscript"/>
        </w:rPr>
        <w:t>5 </w:t>
      </w:r>
      <w:r w:rsidRPr="00333552">
        <w:rPr>
          <w:rFonts w:ascii="Cambria" w:hAnsi="Cambria"/>
          <w:color w:val="000000" w:themeColor="text1"/>
        </w:rPr>
        <w:t>Do not be afraid, for I am with you (your name);</w:t>
      </w:r>
      <w:r w:rsidRPr="00333552">
        <w:rPr>
          <w:rFonts w:ascii="Cambria" w:hAnsi="Cambria"/>
          <w:color w:val="000000" w:themeColor="text1"/>
        </w:rPr>
        <w:br/>
        <w:t>    I will bring your children from the east</w:t>
      </w:r>
      <w:r w:rsidRPr="00333552">
        <w:rPr>
          <w:rFonts w:ascii="Cambria" w:hAnsi="Cambria"/>
          <w:color w:val="000000" w:themeColor="text1"/>
        </w:rPr>
        <w:br/>
        <w:t>    and gather you from the west.</w:t>
      </w:r>
    </w:p>
    <w:p w14:paraId="587CF734" w14:textId="0CA830E4" w:rsidR="00333552" w:rsidRPr="00333552" w:rsidRDefault="00333552" w:rsidP="00333552">
      <w:pPr>
        <w:spacing w:before="240" w:after="240" w:line="338" w:lineRule="atLeast"/>
        <w:rPr>
          <w:rFonts w:ascii="Cambria" w:eastAsia="Times New Roman" w:hAnsi="Cambria" w:cs="Times New Roman"/>
          <w:color w:val="000000" w:themeColor="text1"/>
        </w:rPr>
      </w:pPr>
      <w:r w:rsidRPr="00333552">
        <w:rPr>
          <w:rFonts w:ascii="Cambria" w:eastAsia="Times New Roman" w:hAnsi="Cambria" w:cs="Times New Roman"/>
          <w:color w:val="000000" w:themeColor="text1"/>
        </w:rPr>
        <w:lastRenderedPageBreak/>
        <w:t xml:space="preserve">These verses indicate that we will go through hard times. It's not a question of </w:t>
      </w:r>
      <w:r>
        <w:rPr>
          <w:rFonts w:ascii="Cambria" w:eastAsia="Times New Roman" w:hAnsi="Cambria" w:cs="Times New Roman"/>
          <w:color w:val="000000" w:themeColor="text1"/>
        </w:rPr>
        <w:t>whether</w:t>
      </w:r>
      <w:r w:rsidRPr="00333552">
        <w:rPr>
          <w:rFonts w:ascii="Cambria" w:eastAsia="Times New Roman" w:hAnsi="Cambria" w:cs="Times New Roman"/>
          <w:color w:val="000000" w:themeColor="text1"/>
        </w:rPr>
        <w:t> they come, but when</w:t>
      </w:r>
      <w:r>
        <w:rPr>
          <w:rFonts w:ascii="Cambria" w:eastAsia="Times New Roman" w:hAnsi="Cambria" w:cs="Times New Roman"/>
          <w:color w:val="000000" w:themeColor="text1"/>
        </w:rPr>
        <w:t xml:space="preserve"> </w:t>
      </w:r>
      <w:r w:rsidRPr="00333552">
        <w:rPr>
          <w:rFonts w:ascii="Cambria" w:eastAsia="Times New Roman" w:hAnsi="Cambria" w:cs="Times New Roman"/>
          <w:color w:val="000000" w:themeColor="text1"/>
        </w:rPr>
        <w:t>they come. And when they come, guess what? The Lord promises He will be with us. He does not abandon us but instead goes with us. Today receive these life preserver verses as they are tossed out to you. </w:t>
      </w:r>
    </w:p>
    <w:p w14:paraId="3282114F" w14:textId="4D2458FC" w:rsidR="00DF336D" w:rsidRPr="00333552" w:rsidRDefault="00DF336D" w:rsidP="00333552">
      <w:pPr>
        <w:pStyle w:val="NormalWeb"/>
        <w:spacing w:before="240" w:beforeAutospacing="0" w:after="240" w:afterAutospacing="0" w:line="338" w:lineRule="atLeast"/>
        <w:rPr>
          <w:rFonts w:ascii="Cambria" w:hAnsi="Cambria" w:cs="Helvetica"/>
          <w:color w:val="000000" w:themeColor="text1"/>
        </w:rPr>
      </w:pPr>
    </w:p>
    <w:p w14:paraId="42DEE16F" w14:textId="5C076DB1" w:rsidR="00DF336D" w:rsidRPr="00333552" w:rsidRDefault="00DF336D" w:rsidP="00DF336D">
      <w:pPr>
        <w:widowControl w:val="0"/>
        <w:autoSpaceDE w:val="0"/>
        <w:autoSpaceDN w:val="0"/>
        <w:adjustRightInd w:val="0"/>
        <w:rPr>
          <w:rFonts w:ascii="Cambria" w:hAnsi="Cambria" w:cs="Helvetica"/>
          <w:color w:val="000000" w:themeColor="text1"/>
        </w:rPr>
      </w:pPr>
      <w:r w:rsidRPr="00333552">
        <w:rPr>
          <w:rFonts w:ascii="Cambria" w:hAnsi="Cambria" w:cs="Helvetica"/>
          <w:color w:val="000000" w:themeColor="text1"/>
        </w:rPr>
        <w:t>If we have not met, I want you to know that my name is Holly</w:t>
      </w:r>
      <w:r w:rsidR="00333552">
        <w:rPr>
          <w:rFonts w:ascii="Cambria" w:hAnsi="Cambria" w:cs="Helvetica"/>
          <w:color w:val="000000" w:themeColor="text1"/>
        </w:rPr>
        <w:t>,</w:t>
      </w:r>
      <w:r w:rsidRPr="00333552">
        <w:rPr>
          <w:rFonts w:ascii="Cambria" w:hAnsi="Cambria" w:cs="Helvetica"/>
          <w:color w:val="000000" w:themeColor="text1"/>
        </w:rPr>
        <w:t xml:space="preserve"> and I walked into this church 22 years ago with a 5yo daughter and a </w:t>
      </w:r>
      <w:r w:rsidR="00333552">
        <w:rPr>
          <w:rFonts w:ascii="Cambria" w:hAnsi="Cambria" w:cs="Helvetica"/>
          <w:color w:val="000000" w:themeColor="text1"/>
        </w:rPr>
        <w:t>two-month-old</w:t>
      </w:r>
      <w:r w:rsidRPr="00333552">
        <w:rPr>
          <w:rFonts w:ascii="Cambria" w:hAnsi="Cambria" w:cs="Helvetica"/>
          <w:color w:val="000000" w:themeColor="text1"/>
        </w:rPr>
        <w:t xml:space="preserve"> son in tow. This church embraced me but bigger than that</w:t>
      </w:r>
      <w:r w:rsidR="00333552">
        <w:rPr>
          <w:rFonts w:ascii="Cambria" w:hAnsi="Cambria" w:cs="Helvetica"/>
          <w:color w:val="000000" w:themeColor="text1"/>
        </w:rPr>
        <w:t>,</w:t>
      </w:r>
      <w:r w:rsidRPr="00333552">
        <w:rPr>
          <w:rFonts w:ascii="Cambria" w:hAnsi="Cambria" w:cs="Helvetica"/>
          <w:color w:val="000000" w:themeColor="text1"/>
        </w:rPr>
        <w:t xml:space="preserve"> the gospel and what God did in my life changed this common girl forever! And I know He will do the same for you! He will! Enjoy the SPF ministry and the newsletter</w:t>
      </w:r>
      <w:r w:rsidR="00333552">
        <w:rPr>
          <w:rFonts w:ascii="Cambria" w:hAnsi="Cambria" w:cs="Helvetica"/>
          <w:color w:val="000000" w:themeColor="text1"/>
        </w:rPr>
        <w:t>,</w:t>
      </w:r>
      <w:r w:rsidRPr="00333552">
        <w:rPr>
          <w:rFonts w:ascii="Cambria" w:hAnsi="Cambria" w:cs="Helvetica"/>
          <w:color w:val="000000" w:themeColor="text1"/>
        </w:rPr>
        <w:t xml:space="preserve"> and get excited about what God has in store for you and your children!</w:t>
      </w:r>
    </w:p>
    <w:p w14:paraId="7B7B4214" w14:textId="77777777" w:rsidR="00DF336D" w:rsidRPr="00333552" w:rsidRDefault="00DF336D" w:rsidP="00DF336D">
      <w:pPr>
        <w:widowControl w:val="0"/>
        <w:autoSpaceDE w:val="0"/>
        <w:autoSpaceDN w:val="0"/>
        <w:adjustRightInd w:val="0"/>
        <w:rPr>
          <w:rFonts w:ascii="Cambria" w:hAnsi="Cambria" w:cs="Helvetica"/>
          <w:color w:val="000000" w:themeColor="text1"/>
        </w:rPr>
      </w:pPr>
    </w:p>
    <w:p w14:paraId="7DD9A9E9" w14:textId="77777777" w:rsidR="00DF336D" w:rsidRPr="00333552" w:rsidRDefault="00DF336D" w:rsidP="00DF336D">
      <w:pPr>
        <w:widowControl w:val="0"/>
        <w:autoSpaceDE w:val="0"/>
        <w:autoSpaceDN w:val="0"/>
        <w:adjustRightInd w:val="0"/>
        <w:rPr>
          <w:rFonts w:ascii="Cambria" w:hAnsi="Cambria" w:cs="Helvetica"/>
          <w:color w:val="000000" w:themeColor="text1"/>
        </w:rPr>
      </w:pPr>
    </w:p>
    <w:p w14:paraId="562BA654" w14:textId="77777777" w:rsidR="00A66B98" w:rsidRPr="00333552" w:rsidRDefault="00DF336D" w:rsidP="00DF336D">
      <w:pPr>
        <w:rPr>
          <w:rFonts w:ascii="Cambria" w:hAnsi="Cambria" w:cs="Helvetica"/>
          <w:color w:val="000000" w:themeColor="text1"/>
        </w:rPr>
      </w:pPr>
      <w:r w:rsidRPr="00333552">
        <w:rPr>
          <w:rFonts w:ascii="Cambria" w:hAnsi="Cambria" w:cs="Helvetica"/>
          <w:color w:val="000000" w:themeColor="text1"/>
        </w:rPr>
        <w:t>Holly Crain</w:t>
      </w:r>
      <w:r w:rsidRPr="00333552">
        <w:rPr>
          <w:rFonts w:ascii="MS Mincho" w:eastAsia="MS Mincho" w:hAnsi="MS Mincho" w:cs="MS Mincho" w:hint="eastAsia"/>
          <w:color w:val="000000" w:themeColor="text1"/>
        </w:rPr>
        <w:t> </w:t>
      </w:r>
    </w:p>
    <w:p w14:paraId="75CE5A99" w14:textId="2D88088C" w:rsidR="00A66B98" w:rsidRPr="00333552" w:rsidRDefault="00333552" w:rsidP="00DF336D">
      <w:pPr>
        <w:rPr>
          <w:rFonts w:ascii="Cambria" w:hAnsi="Cambria" w:cs="Helvetica"/>
          <w:color w:val="000000" w:themeColor="text1"/>
        </w:rPr>
      </w:pPr>
      <w:hyperlink r:id="rId4" w:history="1">
        <w:r w:rsidR="00A66B98" w:rsidRPr="00333552">
          <w:rPr>
            <w:rStyle w:val="Hyperlink"/>
            <w:rFonts w:ascii="Cambria" w:hAnsi="Cambria" w:cs="Helvetica"/>
            <w:color w:val="000000" w:themeColor="text1"/>
          </w:rPr>
          <w:t>Holly.Crain@HoustonsFirst.org</w:t>
        </w:r>
      </w:hyperlink>
    </w:p>
    <w:p w14:paraId="2258516C" w14:textId="6398BE6D" w:rsidR="00FC4E85" w:rsidRPr="00333552" w:rsidRDefault="00DF336D" w:rsidP="00DF336D">
      <w:pPr>
        <w:rPr>
          <w:rFonts w:ascii="Cambria" w:hAnsi="Cambria"/>
          <w:color w:val="000000" w:themeColor="text1"/>
        </w:rPr>
      </w:pPr>
      <w:r w:rsidRPr="00333552">
        <w:rPr>
          <w:rFonts w:ascii="MS Mincho" w:eastAsia="MS Mincho" w:hAnsi="MS Mincho" w:cs="MS Mincho" w:hint="eastAsia"/>
          <w:color w:val="000000" w:themeColor="text1"/>
        </w:rPr>
        <w:t> </w:t>
      </w:r>
      <w:hyperlink r:id="rId5" w:history="1">
        <w:r w:rsidRPr="00333552">
          <w:rPr>
            <w:rFonts w:ascii="Cambria" w:hAnsi="Cambria" w:cs="Helvetica"/>
            <w:color w:val="000000" w:themeColor="text1"/>
            <w:u w:val="single" w:color="103CC0"/>
          </w:rPr>
          <w:t>713-957-7674</w:t>
        </w:r>
      </w:hyperlink>
    </w:p>
    <w:sectPr w:rsidR="00FC4E85" w:rsidRPr="00333552"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1475DB"/>
    <w:rsid w:val="0025063F"/>
    <w:rsid w:val="00333552"/>
    <w:rsid w:val="00A66B98"/>
    <w:rsid w:val="00AD57C6"/>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 w:type="paragraph" w:styleId="NormalWeb">
    <w:name w:val="Normal (Web)"/>
    <w:basedOn w:val="Normal"/>
    <w:uiPriority w:val="99"/>
    <w:unhideWhenUsed/>
    <w:rsid w:val="00A66B9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66B98"/>
    <w:rPr>
      <w:i/>
      <w:iCs/>
    </w:rPr>
  </w:style>
  <w:style w:type="character" w:styleId="Hyperlink">
    <w:name w:val="Hyperlink"/>
    <w:basedOn w:val="DefaultParagraphFont"/>
    <w:uiPriority w:val="99"/>
    <w:unhideWhenUsed/>
    <w:rsid w:val="00A66B98"/>
    <w:rPr>
      <w:color w:val="0563C1" w:themeColor="hyperlink"/>
      <w:u w:val="single"/>
    </w:rPr>
  </w:style>
  <w:style w:type="character" w:styleId="UnresolvedMention">
    <w:name w:val="Unresolved Mention"/>
    <w:basedOn w:val="DefaultParagraphFont"/>
    <w:uiPriority w:val="99"/>
    <w:rsid w:val="00A66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324">
      <w:bodyDiv w:val="1"/>
      <w:marLeft w:val="0"/>
      <w:marRight w:val="0"/>
      <w:marTop w:val="0"/>
      <w:marBottom w:val="0"/>
      <w:divBdr>
        <w:top w:val="none" w:sz="0" w:space="0" w:color="auto"/>
        <w:left w:val="none" w:sz="0" w:space="0" w:color="auto"/>
        <w:bottom w:val="none" w:sz="0" w:space="0" w:color="auto"/>
        <w:right w:val="none" w:sz="0" w:space="0" w:color="auto"/>
      </w:divBdr>
    </w:div>
    <w:div w:id="157816593">
      <w:bodyDiv w:val="1"/>
      <w:marLeft w:val="0"/>
      <w:marRight w:val="0"/>
      <w:marTop w:val="0"/>
      <w:marBottom w:val="0"/>
      <w:divBdr>
        <w:top w:val="none" w:sz="0" w:space="0" w:color="auto"/>
        <w:left w:val="none" w:sz="0" w:space="0" w:color="auto"/>
        <w:bottom w:val="none" w:sz="0" w:space="0" w:color="auto"/>
        <w:right w:val="none" w:sz="0" w:space="0" w:color="auto"/>
      </w:divBdr>
    </w:div>
    <w:div w:id="958992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713-957-7674" TargetMode="External"/><Relationship Id="rId4" Type="http://schemas.openxmlformats.org/officeDocument/2006/relationships/hyperlink" Target="mailto:Holly.Crain@Houstons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2C9E73-73E1-E144-8BC1-84E594C09E5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2291</Characters>
  <Application>Microsoft Office Word</Application>
  <DocSecurity>0</DocSecurity>
  <Lines>53</Lines>
  <Paragraphs>7</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2022-05-31T03:52:00Z</dcterms:created>
  <dcterms:modified xsi:type="dcterms:W3CDTF">2022-05-31T03:52:00Z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documentId_7628</vt:lpwstr>
  </property>
  <property fmtid="{D5CDD505-2E9C-101B-9397-08002B2CF9AE}" pid="3" name="grammarly_documentContext">
    <vt:lpwstr>{"goals":[],"domain":"general","emotions":[],"dialect":"american"}</vt:lpwstr>
  </property>
</Properties>
</file>